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4"/>
        <w:gridCol w:w="1767"/>
        <w:gridCol w:w="1766"/>
        <w:gridCol w:w="936"/>
        <w:gridCol w:w="830"/>
        <w:gridCol w:w="1765"/>
      </w:tblGrid>
      <w:tr w:rsidR="00130DD0" w:rsidRPr="00C079D2" w14:paraId="785DB009" w14:textId="77777777" w:rsidTr="1A5FEA55">
        <w:tc>
          <w:tcPr>
            <w:tcW w:w="8828" w:type="dxa"/>
            <w:gridSpan w:val="6"/>
            <w:shd w:val="clear" w:color="auto" w:fill="44546A" w:themeFill="text2"/>
          </w:tcPr>
          <w:p w14:paraId="68A184B7" w14:textId="77777777" w:rsidR="00130DD0" w:rsidRPr="00C079D2" w:rsidRDefault="00130DD0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 DE IDENTIFICACIÓN</w:t>
            </w:r>
          </w:p>
        </w:tc>
      </w:tr>
      <w:tr w:rsidR="00130DD0" w:rsidRPr="00C079D2" w14:paraId="56017434" w14:textId="77777777" w:rsidTr="1A5FEA55">
        <w:tc>
          <w:tcPr>
            <w:tcW w:w="3531" w:type="dxa"/>
            <w:gridSpan w:val="2"/>
          </w:tcPr>
          <w:p w14:paraId="1C3506CE" w14:textId="77777777" w:rsidR="00130DD0" w:rsidRPr="00C079D2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Nombre de la asignatura</w:t>
            </w:r>
          </w:p>
        </w:tc>
        <w:tc>
          <w:tcPr>
            <w:tcW w:w="5297" w:type="dxa"/>
            <w:gridSpan w:val="4"/>
          </w:tcPr>
          <w:p w14:paraId="3154314E" w14:textId="034A3D87" w:rsidR="00130DD0" w:rsidRPr="0056383A" w:rsidRDefault="1A5FEA55" w:rsidP="0056383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1A5FEA55">
              <w:rPr>
                <w:rFonts w:cs="Arial"/>
              </w:rPr>
              <w:t>DISEÑO DE EXPERIMENTOS</w:t>
            </w:r>
          </w:p>
        </w:tc>
      </w:tr>
      <w:tr w:rsidR="00130DD0" w:rsidRPr="00C079D2" w14:paraId="5D84BAF2" w14:textId="77777777" w:rsidTr="1A5FEA55">
        <w:tc>
          <w:tcPr>
            <w:tcW w:w="3531" w:type="dxa"/>
            <w:gridSpan w:val="2"/>
          </w:tcPr>
          <w:p w14:paraId="374D0F05" w14:textId="5A358791" w:rsidR="00130DD0" w:rsidRPr="00C079D2" w:rsidRDefault="00640BD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0BDE">
              <w:rPr>
                <w:rFonts w:ascii="Arial" w:hAnsi="Arial" w:cs="Arial"/>
                <w:sz w:val="22"/>
                <w:szCs w:val="22"/>
              </w:rPr>
              <w:t>Campus</w:t>
            </w:r>
          </w:p>
        </w:tc>
        <w:tc>
          <w:tcPr>
            <w:tcW w:w="5297" w:type="dxa"/>
            <w:gridSpan w:val="4"/>
          </w:tcPr>
          <w:p w14:paraId="490D6CC6" w14:textId="2BD1E4A7" w:rsidR="00130DD0" w:rsidRPr="00C079D2" w:rsidRDefault="00640BD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Hermosillo</w:t>
            </w:r>
          </w:p>
        </w:tc>
      </w:tr>
      <w:tr w:rsidR="00130DD0" w:rsidRPr="00C079D2" w14:paraId="7BCD66F8" w14:textId="77777777" w:rsidTr="1A5FEA55">
        <w:tc>
          <w:tcPr>
            <w:tcW w:w="3531" w:type="dxa"/>
            <w:gridSpan w:val="2"/>
          </w:tcPr>
          <w:p w14:paraId="0C115DC1" w14:textId="3C64B74F" w:rsidR="00130DD0" w:rsidRPr="00C079D2" w:rsidRDefault="006431A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 Interdisciplinaria</w:t>
            </w:r>
          </w:p>
        </w:tc>
        <w:tc>
          <w:tcPr>
            <w:tcW w:w="5297" w:type="dxa"/>
            <w:gridSpan w:val="4"/>
          </w:tcPr>
          <w:p w14:paraId="17C81DA2" w14:textId="20F70A07" w:rsidR="00130DD0" w:rsidRP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División de Ciencias Biológicas y de Salud</w:t>
            </w:r>
          </w:p>
        </w:tc>
      </w:tr>
      <w:tr w:rsidR="00130DD0" w:rsidRPr="00C079D2" w14:paraId="19794076" w14:textId="77777777" w:rsidTr="1A5FEA55">
        <w:tc>
          <w:tcPr>
            <w:tcW w:w="3531" w:type="dxa"/>
            <w:gridSpan w:val="2"/>
          </w:tcPr>
          <w:p w14:paraId="48BBFE59" w14:textId="77777777" w:rsidR="00130DD0" w:rsidRPr="00C079D2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5297" w:type="dxa"/>
            <w:gridSpan w:val="4"/>
          </w:tcPr>
          <w:p w14:paraId="15113C45" w14:textId="77777777" w:rsidR="00130DD0" w:rsidRP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Departamento de Investigación y Posgrado en Alimentos</w:t>
            </w:r>
          </w:p>
        </w:tc>
      </w:tr>
      <w:tr w:rsidR="00130DD0" w:rsidRPr="00C079D2" w14:paraId="76FABB20" w14:textId="77777777" w:rsidTr="1A5FEA55">
        <w:tc>
          <w:tcPr>
            <w:tcW w:w="3531" w:type="dxa"/>
            <w:gridSpan w:val="2"/>
          </w:tcPr>
          <w:p w14:paraId="2373955E" w14:textId="77777777" w:rsidR="00130DD0" w:rsidRPr="00C079D2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Programa</w:t>
            </w:r>
          </w:p>
        </w:tc>
        <w:tc>
          <w:tcPr>
            <w:tcW w:w="5297" w:type="dxa"/>
            <w:gridSpan w:val="4"/>
          </w:tcPr>
          <w:p w14:paraId="7499BD94" w14:textId="597DF576" w:rsidR="00130DD0" w:rsidRPr="00C079D2" w:rsidRDefault="000AF9C5" w:rsidP="25F4C0BB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25F4C0BB">
              <w:rPr>
                <w:rFonts w:ascii="Arial" w:eastAsia="Arial" w:hAnsi="Arial" w:cs="Arial"/>
                <w:sz w:val="22"/>
                <w:szCs w:val="22"/>
              </w:rPr>
              <w:t>Doctorado en Ciencias de los Alimentos</w:t>
            </w:r>
          </w:p>
        </w:tc>
      </w:tr>
      <w:tr w:rsidR="00130DD0" w:rsidRPr="00C079D2" w14:paraId="62E55820" w14:textId="77777777" w:rsidTr="1A5FEA55">
        <w:tc>
          <w:tcPr>
            <w:tcW w:w="3531" w:type="dxa"/>
            <w:gridSpan w:val="2"/>
          </w:tcPr>
          <w:p w14:paraId="17D6FA34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Carácter</w:t>
            </w:r>
          </w:p>
        </w:tc>
        <w:tc>
          <w:tcPr>
            <w:tcW w:w="2702" w:type="dxa"/>
            <w:gridSpan w:val="2"/>
          </w:tcPr>
          <w:p w14:paraId="24A6051F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Obligatorio (    )</w:t>
            </w:r>
          </w:p>
        </w:tc>
        <w:tc>
          <w:tcPr>
            <w:tcW w:w="2595" w:type="dxa"/>
            <w:gridSpan w:val="2"/>
          </w:tcPr>
          <w:p w14:paraId="664C8487" w14:textId="0E09078F" w:rsidR="00130DD0" w:rsidRPr="00C079D2" w:rsidRDefault="0BEAE5C2" w:rsidP="0C125DC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25F4C0B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Optativa </w:t>
            </w:r>
            <w:r w:rsidR="00130DD0" w:rsidRPr="25F4C0BB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7D6D047A" w:rsidRPr="25F4C0BB">
              <w:rPr>
                <w:rFonts w:ascii="Arial" w:hAnsi="Arial" w:cs="Arial"/>
                <w:sz w:val="22"/>
                <w:szCs w:val="22"/>
              </w:rPr>
              <w:t>X</w:t>
            </w:r>
            <w:r w:rsidR="00130DD0" w:rsidRPr="25F4C0BB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</w:tr>
      <w:tr w:rsidR="00130DD0" w:rsidRPr="00C079D2" w14:paraId="7A5F810D" w14:textId="77777777" w:rsidTr="1A5FEA55">
        <w:tc>
          <w:tcPr>
            <w:tcW w:w="1764" w:type="dxa"/>
          </w:tcPr>
          <w:p w14:paraId="58B7FBCA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Horas teoría</w:t>
            </w:r>
          </w:p>
        </w:tc>
        <w:tc>
          <w:tcPr>
            <w:tcW w:w="1767" w:type="dxa"/>
          </w:tcPr>
          <w:p w14:paraId="5FCD5EC4" w14:textId="77777777" w:rsidR="00130DD0" w:rsidRPr="00C079D2" w:rsidRDefault="0056383A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66" w:type="dxa"/>
          </w:tcPr>
          <w:p w14:paraId="349C06C2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Horas práctica</w:t>
            </w:r>
          </w:p>
        </w:tc>
        <w:tc>
          <w:tcPr>
            <w:tcW w:w="3531" w:type="dxa"/>
            <w:gridSpan w:val="3"/>
          </w:tcPr>
          <w:p w14:paraId="672A6659" w14:textId="4CB2BC85" w:rsidR="00130DD0" w:rsidRPr="00C079D2" w:rsidRDefault="624B4E4D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15274D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30DD0" w:rsidRPr="00C079D2" w14:paraId="7855AA0E" w14:textId="77777777" w:rsidTr="1A5FEA55">
        <w:tc>
          <w:tcPr>
            <w:tcW w:w="3531" w:type="dxa"/>
            <w:gridSpan w:val="2"/>
          </w:tcPr>
          <w:p w14:paraId="1FCCC81E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sz w:val="22"/>
                <w:szCs w:val="22"/>
              </w:rPr>
              <w:t>Valor en créditos</w:t>
            </w:r>
            <w:r w:rsidR="0056383A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tcW w:w="5297" w:type="dxa"/>
            <w:gridSpan w:val="4"/>
          </w:tcPr>
          <w:p w14:paraId="0A37501D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DD0" w:rsidRPr="00C079D2" w14:paraId="65587A75" w14:textId="77777777" w:rsidTr="1A5FEA55">
        <w:tc>
          <w:tcPr>
            <w:tcW w:w="8828" w:type="dxa"/>
            <w:gridSpan w:val="6"/>
            <w:shd w:val="clear" w:color="auto" w:fill="44546A" w:themeFill="text2"/>
          </w:tcPr>
          <w:p w14:paraId="0F83160C" w14:textId="77777777" w:rsidR="00130DD0" w:rsidRPr="00C079D2" w:rsidRDefault="00130DD0" w:rsidP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OBJETIVO GENERAL</w:t>
            </w:r>
          </w:p>
        </w:tc>
      </w:tr>
      <w:tr w:rsidR="00130DD0" w:rsidRPr="00C079D2" w14:paraId="0F67DD3B" w14:textId="77777777" w:rsidTr="1A5FEA55">
        <w:tc>
          <w:tcPr>
            <w:tcW w:w="8828" w:type="dxa"/>
            <w:gridSpan w:val="6"/>
          </w:tcPr>
          <w:p w14:paraId="5CA76999" w14:textId="77777777" w:rsidR="00194D91" w:rsidRPr="00AA684A" w:rsidRDefault="00194D91" w:rsidP="00194D91">
            <w:pPr>
              <w:contextualSpacing/>
              <w:rPr>
                <w:rFonts w:ascii="Arial" w:hAnsi="Arial" w:cs="Arial"/>
              </w:rPr>
            </w:pPr>
            <w:r w:rsidRPr="00AA684A">
              <w:t>Los participantes podrán identificar los principales conceptos del diseño de experimentos, calcular e interpretar estadísticos descriptivos; identificar, calcular e interpretar inferencias estadísticas, correlación, regresión, y análisis de varianza y de covarianza a partir de problemas o de un conjunto de datos de su área de especialidad. Además, podrán identificar los principales conceptos para la planeación y selección del diseño estadístico de una investigación.</w:t>
            </w:r>
          </w:p>
          <w:p w14:paraId="5DAB6C7B" w14:textId="77777777" w:rsidR="00130DD0" w:rsidRPr="00AA684A" w:rsidRDefault="00130DD0">
            <w:pPr>
              <w:contextualSpacing/>
              <w:rPr>
                <w:rFonts w:ascii="Arial" w:hAnsi="Arial" w:cs="Arial"/>
              </w:rPr>
            </w:pPr>
          </w:p>
          <w:p w14:paraId="02EB378F" w14:textId="77777777" w:rsidR="00130DD0" w:rsidRPr="00C079D2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DD0" w:rsidRPr="00C079D2" w14:paraId="2BBFE1CD" w14:textId="77777777" w:rsidTr="1A5FEA55">
        <w:tc>
          <w:tcPr>
            <w:tcW w:w="8828" w:type="dxa"/>
            <w:gridSpan w:val="6"/>
            <w:shd w:val="clear" w:color="auto" w:fill="44546A" w:themeFill="text2"/>
          </w:tcPr>
          <w:p w14:paraId="34D1C337" w14:textId="77777777" w:rsidR="00130DD0" w:rsidRPr="00C079D2" w:rsidRDefault="00130DD0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OBJETIVOS ESPECÍFICOS</w:t>
            </w:r>
          </w:p>
        </w:tc>
      </w:tr>
      <w:tr w:rsidR="00130DD0" w:rsidRPr="00C079D2" w14:paraId="0D25A027" w14:textId="77777777" w:rsidTr="1A5FEA55">
        <w:tc>
          <w:tcPr>
            <w:tcW w:w="8828" w:type="dxa"/>
            <w:gridSpan w:val="6"/>
          </w:tcPr>
          <w:p w14:paraId="270D2B35" w14:textId="77777777" w:rsidR="0056383A" w:rsidRDefault="0056383A" w:rsidP="005638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Conocer e identificar los principios para la selección del diseño estadístico de la investigación</w:t>
            </w:r>
          </w:p>
          <w:p w14:paraId="102AF097" w14:textId="77777777" w:rsidR="0056383A" w:rsidRDefault="0056383A" w:rsidP="005638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Conocer los métodos básicos de análisis estadístico, los modelos estadísticos y los diseños de investigación más comunes en las investigaciones en alimentos</w:t>
            </w:r>
          </w:p>
          <w:p w14:paraId="005D6A6D" w14:textId="77777777" w:rsidR="0056383A" w:rsidRDefault="0056383A" w:rsidP="005638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Identificar y aplicar las técnicas de análisis estadístico de datos a los datos generados en la investigación</w:t>
            </w:r>
          </w:p>
          <w:p w14:paraId="729E671D" w14:textId="77777777" w:rsidR="0056383A" w:rsidRPr="00541BEB" w:rsidRDefault="0056383A" w:rsidP="005638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Reconocer las suposiciones bajo las cuales se realizan los análisis estadísticos, para interpretar la validez y alcance de los resultados</w:t>
            </w:r>
            <w:r w:rsidRPr="00541BEB">
              <w:rPr>
                <w:rFonts w:cs="Arial"/>
              </w:rPr>
              <w:t>.</w:t>
            </w:r>
          </w:p>
          <w:p w14:paraId="6A05A809" w14:textId="77777777" w:rsidR="00130DD0" w:rsidRPr="00C079D2" w:rsidRDefault="00130D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69837551" w14:textId="77777777" w:rsidTr="1A5FEA55">
        <w:tc>
          <w:tcPr>
            <w:tcW w:w="8828" w:type="dxa"/>
            <w:gridSpan w:val="6"/>
            <w:shd w:val="clear" w:color="auto" w:fill="44546A" w:themeFill="text2"/>
          </w:tcPr>
          <w:p w14:paraId="6301D958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CONTENIDO SINTÉTICO</w:t>
            </w:r>
          </w:p>
        </w:tc>
      </w:tr>
      <w:tr w:rsidR="00C079D2" w:rsidRPr="00C079D2" w14:paraId="5A39BBE3" w14:textId="77777777" w:rsidTr="1A5FEA55">
        <w:tc>
          <w:tcPr>
            <w:tcW w:w="8828" w:type="dxa"/>
            <w:gridSpan w:val="6"/>
          </w:tcPr>
          <w:p w14:paraId="41C8F396" w14:textId="77777777" w:rsidR="00C079D2" w:rsidRPr="00C079D2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C079D2" w:rsidRPr="00C079D2" w14:paraId="19148FAE" w14:textId="77777777" w:rsidTr="1A5FEA55">
        <w:tc>
          <w:tcPr>
            <w:tcW w:w="1764" w:type="dxa"/>
            <w:shd w:val="clear" w:color="auto" w:fill="DBDBDB" w:themeFill="accent3" w:themeFillTint="66"/>
          </w:tcPr>
          <w:p w14:paraId="403969B2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7064" w:type="dxa"/>
            <w:gridSpan w:val="5"/>
            <w:shd w:val="clear" w:color="auto" w:fill="DBDBDB" w:themeFill="accent3" w:themeFillTint="66"/>
          </w:tcPr>
          <w:p w14:paraId="00376AAF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Tema</w:t>
            </w:r>
          </w:p>
        </w:tc>
      </w:tr>
      <w:tr w:rsidR="00C079D2" w:rsidRPr="00C079D2" w14:paraId="07CDC691" w14:textId="77777777" w:rsidTr="1A5FEA55">
        <w:tc>
          <w:tcPr>
            <w:tcW w:w="1764" w:type="dxa"/>
          </w:tcPr>
          <w:p w14:paraId="0135CBF0" w14:textId="77777777" w:rsid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64" w:type="dxa"/>
            <w:gridSpan w:val="5"/>
          </w:tcPr>
          <w:p w14:paraId="66D6F748" w14:textId="77777777" w:rsidR="0056383A" w:rsidRDefault="0056383A" w:rsidP="005638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Repaso de bioestadística</w:t>
            </w:r>
          </w:p>
          <w:p w14:paraId="0731CC68" w14:textId="77777777" w:rsidR="0056383A" w:rsidRDefault="0056383A" w:rsidP="005638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Estadística descriptiva e inferencial</w:t>
            </w:r>
          </w:p>
          <w:p w14:paraId="00E39F7C" w14:textId="77777777" w:rsidR="0056383A" w:rsidRDefault="0056383A" w:rsidP="005638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Breve reseña de pruebas de hipótesis paramétricas </w:t>
            </w:r>
          </w:p>
          <w:p w14:paraId="7328B325" w14:textId="77777777" w:rsidR="0056383A" w:rsidRDefault="0056383A" w:rsidP="005638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Correlación y covarianza</w:t>
            </w:r>
          </w:p>
          <w:p w14:paraId="72A3D3EC" w14:textId="77777777" w:rsidR="00C079D2" w:rsidRDefault="00C079D2" w:rsidP="00194D91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1EFCF31B" w14:textId="77777777" w:rsidTr="1A5FEA55">
        <w:tc>
          <w:tcPr>
            <w:tcW w:w="1764" w:type="dxa"/>
          </w:tcPr>
          <w:p w14:paraId="47886996" w14:textId="77777777" w:rsid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064" w:type="dxa"/>
            <w:gridSpan w:val="5"/>
          </w:tcPr>
          <w:p w14:paraId="38093655" w14:textId="77777777" w:rsidR="0056383A" w:rsidRDefault="0056383A" w:rsidP="005638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Modelos estadísticos lineales</w:t>
            </w:r>
          </w:p>
          <w:p w14:paraId="5E108CAF" w14:textId="77777777" w:rsidR="0056383A" w:rsidRDefault="0056383A" w:rsidP="005638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Modelos lineales </w:t>
            </w:r>
          </w:p>
          <w:p w14:paraId="0037785D" w14:textId="77777777" w:rsidR="0056383A" w:rsidRDefault="0056383A" w:rsidP="005638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Regresión lineal simple</w:t>
            </w:r>
          </w:p>
          <w:p w14:paraId="7A50C5DD" w14:textId="77777777" w:rsidR="0056383A" w:rsidRDefault="0056383A" w:rsidP="005638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Regresión no-lineal</w:t>
            </w:r>
          </w:p>
          <w:p w14:paraId="6D06BF64" w14:textId="77777777" w:rsidR="0056383A" w:rsidRDefault="0056383A" w:rsidP="005638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Regresión múltiple</w:t>
            </w:r>
          </w:p>
          <w:p w14:paraId="0D0B940D" w14:textId="77777777" w:rsidR="00C079D2" w:rsidRDefault="00C079D2" w:rsidP="00C079D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02D8F44C" w14:textId="77777777" w:rsidTr="1A5FEA55">
        <w:tc>
          <w:tcPr>
            <w:tcW w:w="1764" w:type="dxa"/>
          </w:tcPr>
          <w:p w14:paraId="1F75A9DD" w14:textId="77777777" w:rsid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064" w:type="dxa"/>
            <w:gridSpan w:val="5"/>
          </w:tcPr>
          <w:p w14:paraId="719BBE6B" w14:textId="77777777" w:rsidR="0056383A" w:rsidRDefault="0056383A" w:rsidP="005638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Análisis de la varianza</w:t>
            </w:r>
          </w:p>
          <w:p w14:paraId="288E3341" w14:textId="77777777" w:rsidR="0056383A" w:rsidRDefault="0056383A" w:rsidP="005638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Partición de sumas de cuadrados</w:t>
            </w:r>
          </w:p>
          <w:p w14:paraId="18DE7BCA" w14:textId="77777777" w:rsidR="0056383A" w:rsidRDefault="0056383A" w:rsidP="005638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Estimación y pruebas de hipótesis</w:t>
            </w:r>
          </w:p>
          <w:p w14:paraId="40E700B8" w14:textId="77777777" w:rsidR="0056383A" w:rsidRDefault="0056383A" w:rsidP="0056383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Pruebas de comparación de medias</w:t>
            </w:r>
          </w:p>
          <w:p w14:paraId="0E27B00A" w14:textId="77777777" w:rsidR="00C079D2" w:rsidRDefault="00C079D2" w:rsidP="00C079D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1DF3B67D" w14:textId="77777777" w:rsidTr="1A5FEA55">
        <w:tc>
          <w:tcPr>
            <w:tcW w:w="1764" w:type="dxa"/>
          </w:tcPr>
          <w:p w14:paraId="0F9ABB3F" w14:textId="77777777" w:rsid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7064" w:type="dxa"/>
            <w:gridSpan w:val="5"/>
          </w:tcPr>
          <w:p w14:paraId="3E0B24A7" w14:textId="77777777" w:rsidR="0056383A" w:rsidRDefault="0056383A" w:rsidP="005638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Análisis de covarianza</w:t>
            </w:r>
          </w:p>
          <w:p w14:paraId="09F320DE" w14:textId="77777777" w:rsidR="0056383A" w:rsidRDefault="0056383A" w:rsidP="0056383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Selección de covariables</w:t>
            </w:r>
          </w:p>
          <w:p w14:paraId="48DA8699" w14:textId="77777777" w:rsidR="0056383A" w:rsidRDefault="0056383A" w:rsidP="0056383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Análisis de covarianza</w:t>
            </w:r>
          </w:p>
          <w:p w14:paraId="60061E4C" w14:textId="77777777" w:rsidR="00C079D2" w:rsidRDefault="00C079D2" w:rsidP="00C079D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3ED8D2A5" w14:textId="77777777" w:rsidTr="1A5FEA55">
        <w:tc>
          <w:tcPr>
            <w:tcW w:w="1764" w:type="dxa"/>
          </w:tcPr>
          <w:p w14:paraId="56C72689" w14:textId="77777777" w:rsid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064" w:type="dxa"/>
            <w:gridSpan w:val="5"/>
          </w:tcPr>
          <w:p w14:paraId="1816A61F" w14:textId="77777777" w:rsidR="0056383A" w:rsidRDefault="0056383A" w:rsidP="005638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Introducción a la metodología de investigación</w:t>
            </w:r>
          </w:p>
          <w:p w14:paraId="6273F118" w14:textId="77777777" w:rsidR="0056383A" w:rsidRDefault="0056383A" w:rsidP="005638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Métodos observacionales y experimentales</w:t>
            </w:r>
          </w:p>
          <w:p w14:paraId="22FFCC0F" w14:textId="77777777" w:rsidR="0056383A" w:rsidRDefault="0056383A" w:rsidP="005638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Estructura de la investigación</w:t>
            </w:r>
          </w:p>
          <w:p w14:paraId="0E7773C2" w14:textId="77777777" w:rsidR="0056383A" w:rsidRDefault="0056383A" w:rsidP="005638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Observación y control</w:t>
            </w:r>
          </w:p>
          <w:p w14:paraId="777FE2D9" w14:textId="77777777" w:rsidR="0056383A" w:rsidRDefault="0056383A" w:rsidP="005638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El diseño experimental</w:t>
            </w:r>
          </w:p>
          <w:p w14:paraId="14F59F1F" w14:textId="77777777" w:rsidR="0056383A" w:rsidRDefault="0056383A" w:rsidP="005638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Selección de la muestra y de las unidades experimentales</w:t>
            </w:r>
          </w:p>
          <w:p w14:paraId="4B303660" w14:textId="77777777" w:rsidR="0056383A" w:rsidRDefault="0056383A" w:rsidP="0056383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Registro y análisis exploratorio de datos</w:t>
            </w:r>
          </w:p>
          <w:p w14:paraId="44EAFD9C" w14:textId="77777777" w:rsidR="00C079D2" w:rsidRDefault="00C079D2" w:rsidP="00C079D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01A74ACF" w14:textId="77777777" w:rsidTr="1A5FEA55">
        <w:tc>
          <w:tcPr>
            <w:tcW w:w="1764" w:type="dxa"/>
          </w:tcPr>
          <w:p w14:paraId="4BC6DBBF" w14:textId="77777777" w:rsid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064" w:type="dxa"/>
            <w:gridSpan w:val="5"/>
          </w:tcPr>
          <w:p w14:paraId="73DAF56B" w14:textId="77777777" w:rsidR="0056383A" w:rsidRDefault="0056383A" w:rsidP="005638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Diseños experimentales básicos</w:t>
            </w:r>
          </w:p>
          <w:p w14:paraId="67C34337" w14:textId="77777777" w:rsidR="0056383A" w:rsidRDefault="0056383A" w:rsidP="0056383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Completamente aleatorio</w:t>
            </w:r>
          </w:p>
          <w:p w14:paraId="28EA3F99" w14:textId="77777777" w:rsidR="0056383A" w:rsidRDefault="0056383A" w:rsidP="0056383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Bloques al azar</w:t>
            </w:r>
          </w:p>
          <w:p w14:paraId="2E957DAA" w14:textId="77777777" w:rsidR="0056383A" w:rsidRPr="00541BEB" w:rsidRDefault="0056383A" w:rsidP="0056383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Cuadro latino</w:t>
            </w:r>
          </w:p>
          <w:p w14:paraId="4B94D5A5" w14:textId="77777777" w:rsidR="00C079D2" w:rsidRDefault="00C079D2" w:rsidP="00C079D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7F67C209" w14:textId="77777777" w:rsidTr="1A5FEA55">
        <w:tc>
          <w:tcPr>
            <w:tcW w:w="1764" w:type="dxa"/>
          </w:tcPr>
          <w:p w14:paraId="45CB103B" w14:textId="77777777" w:rsid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064" w:type="dxa"/>
            <w:gridSpan w:val="5"/>
          </w:tcPr>
          <w:p w14:paraId="6CDE0236" w14:textId="77777777" w:rsidR="0056383A" w:rsidRDefault="0056383A" w:rsidP="005638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Experimentos factoriales</w:t>
            </w:r>
          </w:p>
          <w:p w14:paraId="01364B3A" w14:textId="77777777" w:rsidR="0056383A" w:rsidRDefault="0056383A" w:rsidP="005638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Factores, niveles e interacción</w:t>
            </w:r>
          </w:p>
          <w:p w14:paraId="004C0C63" w14:textId="77777777" w:rsidR="0056383A" w:rsidRDefault="0056383A" w:rsidP="005638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Análisis de varianza para experimentos con dos factores</w:t>
            </w:r>
          </w:p>
          <w:p w14:paraId="1290EC69" w14:textId="77777777" w:rsidR="0056383A" w:rsidRDefault="0056383A" w:rsidP="005638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Tipos de experimentos factoriales</w:t>
            </w:r>
          </w:p>
          <w:p w14:paraId="3C137706" w14:textId="77777777" w:rsidR="0056383A" w:rsidRDefault="0056383A" w:rsidP="005638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Diseños de parcelas divididas y de bloques divididos</w:t>
            </w:r>
          </w:p>
          <w:p w14:paraId="34B7F64C" w14:textId="77777777" w:rsidR="0056383A" w:rsidRDefault="0056383A" w:rsidP="005638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Diseños de optimización</w:t>
            </w:r>
          </w:p>
          <w:p w14:paraId="221FB81E" w14:textId="77777777" w:rsidR="0056383A" w:rsidRDefault="0056383A" w:rsidP="0056383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Diseño de mezclas</w:t>
            </w:r>
          </w:p>
          <w:p w14:paraId="3DEEC669" w14:textId="77777777" w:rsidR="00C079D2" w:rsidRDefault="00C079D2" w:rsidP="00C079D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4BFF1253" w14:textId="77777777" w:rsidTr="1A5FEA55">
        <w:tc>
          <w:tcPr>
            <w:tcW w:w="1764" w:type="dxa"/>
          </w:tcPr>
          <w:p w14:paraId="3DF6D3BA" w14:textId="77777777" w:rsid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064" w:type="dxa"/>
            <w:gridSpan w:val="5"/>
          </w:tcPr>
          <w:p w14:paraId="3E187FF3" w14:textId="77777777" w:rsidR="0056383A" w:rsidRDefault="0056383A" w:rsidP="005638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Estadística multivariada</w:t>
            </w:r>
          </w:p>
          <w:p w14:paraId="2A817200" w14:textId="77777777" w:rsidR="0056383A" w:rsidRDefault="0056383A" w:rsidP="0056383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Componentes principales</w:t>
            </w:r>
          </w:p>
          <w:p w14:paraId="5E02629B" w14:textId="77777777" w:rsidR="0056383A" w:rsidRDefault="0056383A" w:rsidP="0056383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Análisis discriminante</w:t>
            </w:r>
          </w:p>
          <w:p w14:paraId="442B941E" w14:textId="77777777" w:rsidR="0056383A" w:rsidRPr="00541BEB" w:rsidRDefault="0056383A" w:rsidP="0056383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Correlación canónica</w:t>
            </w:r>
          </w:p>
          <w:p w14:paraId="3656B9AB" w14:textId="77777777" w:rsidR="00C079D2" w:rsidRDefault="00C079D2" w:rsidP="00C079D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59EE7457" w14:textId="77777777" w:rsidTr="1A5FEA55">
        <w:tc>
          <w:tcPr>
            <w:tcW w:w="8828" w:type="dxa"/>
            <w:gridSpan w:val="6"/>
            <w:shd w:val="clear" w:color="auto" w:fill="44546A" w:themeFill="text2"/>
          </w:tcPr>
          <w:p w14:paraId="1B5CF489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MODALIDADES O FORMAS DE CONDUCCIÓN DE LOS PROCESOS DE ENSEÑANZA-APRENDIZAJE</w:t>
            </w:r>
          </w:p>
        </w:tc>
      </w:tr>
      <w:tr w:rsidR="00C079D2" w:rsidRPr="00C079D2" w14:paraId="1DE75CBD" w14:textId="77777777" w:rsidTr="1A5FEA55">
        <w:tc>
          <w:tcPr>
            <w:tcW w:w="8828" w:type="dxa"/>
            <w:gridSpan w:val="6"/>
          </w:tcPr>
          <w:p w14:paraId="61FACA5A" w14:textId="77777777" w:rsidR="0056383A" w:rsidRPr="00541BEB" w:rsidRDefault="0056383A" w:rsidP="0056383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541BEB">
              <w:t>Discusión en grupo de los temas del curso de acuerdo al lineamiento establecido por el docente.</w:t>
            </w:r>
          </w:p>
          <w:p w14:paraId="7FFB2965" w14:textId="77777777" w:rsidR="0056383A" w:rsidRDefault="0056383A" w:rsidP="0056383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541BEB">
              <w:t xml:space="preserve">Síntesis de lecturas </w:t>
            </w:r>
            <w:r>
              <w:t xml:space="preserve">básicas y complementarias </w:t>
            </w:r>
            <w:r w:rsidRPr="00541BEB">
              <w:t>relacionados con los temas del curso.</w:t>
            </w:r>
          </w:p>
          <w:p w14:paraId="64EA7238" w14:textId="77777777" w:rsidR="0056383A" w:rsidRPr="00541BEB" w:rsidRDefault="0056383A" w:rsidP="0056383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 xml:space="preserve">Ejercicios de práctica usando equipo de cómputo y los paquetes Excel, SPSS, JMP, SAS, </w:t>
            </w:r>
            <w:r w:rsidRPr="00166EE9">
              <w:rPr>
                <w:b/>
              </w:rPr>
              <w:t>INFOSTAT (R)</w:t>
            </w:r>
            <w:r>
              <w:rPr>
                <w:b/>
              </w:rPr>
              <w:t xml:space="preserve">, </w:t>
            </w:r>
            <w:r>
              <w:t>M</w:t>
            </w:r>
            <w:r w:rsidRPr="00166EE9">
              <w:t>initab</w:t>
            </w:r>
            <w:r>
              <w:t xml:space="preserve"> y Sigmaplot para obtener las estadísticas y gráficas</w:t>
            </w:r>
          </w:p>
          <w:p w14:paraId="45FB0818" w14:textId="77777777" w:rsidR="00C079D2" w:rsidRPr="00C079D2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C079D2" w:rsidRPr="00C079D2" w14:paraId="3F32FB8B" w14:textId="77777777" w:rsidTr="1A5FEA55">
        <w:tc>
          <w:tcPr>
            <w:tcW w:w="8828" w:type="dxa"/>
            <w:gridSpan w:val="6"/>
            <w:shd w:val="clear" w:color="auto" w:fill="44546A" w:themeFill="text2"/>
          </w:tcPr>
          <w:p w14:paraId="33D311AB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MODALIDADES DE EVALUACIÓN Y ACREDITACIÓN</w:t>
            </w:r>
          </w:p>
        </w:tc>
      </w:tr>
      <w:tr w:rsidR="00C079D2" w:rsidRPr="00C079D2" w14:paraId="049F31CB" w14:textId="77777777" w:rsidTr="1A5FEA55">
        <w:tc>
          <w:tcPr>
            <w:tcW w:w="8828" w:type="dxa"/>
            <w:gridSpan w:val="6"/>
          </w:tcPr>
          <w:p w14:paraId="53128261" w14:textId="77777777" w:rsidR="00C079D2" w:rsidRPr="00C079D2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C079D2" w:rsidRPr="00C079D2" w14:paraId="63EF0C1A" w14:textId="77777777" w:rsidTr="1A5FEA55">
        <w:tc>
          <w:tcPr>
            <w:tcW w:w="5297" w:type="dxa"/>
            <w:gridSpan w:val="3"/>
            <w:shd w:val="clear" w:color="auto" w:fill="DBDBDB" w:themeFill="accent3" w:themeFillTint="66"/>
          </w:tcPr>
          <w:p w14:paraId="6032D5B2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Aspecto</w:t>
            </w:r>
          </w:p>
        </w:tc>
        <w:tc>
          <w:tcPr>
            <w:tcW w:w="3531" w:type="dxa"/>
            <w:gridSpan w:val="3"/>
            <w:shd w:val="clear" w:color="auto" w:fill="DBDBDB" w:themeFill="accent3" w:themeFillTint="66"/>
          </w:tcPr>
          <w:p w14:paraId="1733985C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Ponderación</w:t>
            </w:r>
          </w:p>
        </w:tc>
      </w:tr>
      <w:tr w:rsidR="00C079D2" w:rsidRPr="00C079D2" w14:paraId="11927BCA" w14:textId="77777777" w:rsidTr="1A5FEA55">
        <w:tc>
          <w:tcPr>
            <w:tcW w:w="5297" w:type="dxa"/>
            <w:gridSpan w:val="3"/>
          </w:tcPr>
          <w:p w14:paraId="6CFA738F" w14:textId="77777777" w:rsidR="00C079D2" w:rsidRP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 xml:space="preserve">Exámenes parciales (2) </w:t>
            </w:r>
            <w:r>
              <w:tab/>
            </w:r>
            <w:r>
              <w:tab/>
            </w:r>
          </w:p>
        </w:tc>
        <w:tc>
          <w:tcPr>
            <w:tcW w:w="3531" w:type="dxa"/>
            <w:gridSpan w:val="3"/>
          </w:tcPr>
          <w:p w14:paraId="1D9B1990" w14:textId="77777777" w:rsidR="0056383A" w:rsidRDefault="0056383A" w:rsidP="005638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60% </w:t>
            </w:r>
          </w:p>
          <w:p w14:paraId="62486C05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9D2" w:rsidRPr="00C079D2" w14:paraId="637AA73E" w14:textId="77777777" w:rsidTr="1A5FEA55">
        <w:tc>
          <w:tcPr>
            <w:tcW w:w="5297" w:type="dxa"/>
            <w:gridSpan w:val="3"/>
          </w:tcPr>
          <w:p w14:paraId="5B544D8F" w14:textId="77777777" w:rsidR="0056383A" w:rsidRDefault="0056383A" w:rsidP="005638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Tareas y participación </w:t>
            </w:r>
            <w:r>
              <w:tab/>
            </w:r>
            <w:r>
              <w:tab/>
              <w:t xml:space="preserve"> </w:t>
            </w:r>
          </w:p>
          <w:p w14:paraId="4101652C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1" w:type="dxa"/>
            <w:gridSpan w:val="3"/>
          </w:tcPr>
          <w:p w14:paraId="17DCED26" w14:textId="77777777" w:rsidR="00C079D2" w:rsidRP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t>20%</w:t>
            </w:r>
          </w:p>
        </w:tc>
      </w:tr>
      <w:tr w:rsidR="00C079D2" w:rsidRPr="00C079D2" w14:paraId="70C7D3DB" w14:textId="77777777" w:rsidTr="1A5FEA55">
        <w:tc>
          <w:tcPr>
            <w:tcW w:w="5297" w:type="dxa"/>
            <w:gridSpan w:val="3"/>
          </w:tcPr>
          <w:p w14:paraId="2C3CD1D8" w14:textId="77777777" w:rsidR="00C079D2" w:rsidRP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t>Trabajo final</w:t>
            </w:r>
          </w:p>
        </w:tc>
        <w:tc>
          <w:tcPr>
            <w:tcW w:w="3531" w:type="dxa"/>
            <w:gridSpan w:val="3"/>
          </w:tcPr>
          <w:p w14:paraId="2C874B54" w14:textId="77777777" w:rsidR="00C079D2" w:rsidRP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t>20%</w:t>
            </w:r>
          </w:p>
        </w:tc>
      </w:tr>
      <w:tr w:rsidR="00C079D2" w:rsidRPr="00C079D2" w14:paraId="3567D802" w14:textId="77777777" w:rsidTr="1A5FEA55">
        <w:tc>
          <w:tcPr>
            <w:tcW w:w="8828" w:type="dxa"/>
            <w:gridSpan w:val="6"/>
            <w:shd w:val="clear" w:color="auto" w:fill="44546A" w:themeFill="text2"/>
          </w:tcPr>
          <w:p w14:paraId="643D8A5C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BIBLIOGRAFÍA, DOCUMENTACIÓN Y MATERIALES DE APOYO </w:t>
            </w:r>
          </w:p>
        </w:tc>
      </w:tr>
      <w:tr w:rsidR="00C079D2" w:rsidRPr="00C079D2" w14:paraId="4B99056E" w14:textId="77777777" w:rsidTr="1A5FEA55">
        <w:tc>
          <w:tcPr>
            <w:tcW w:w="8828" w:type="dxa"/>
            <w:gridSpan w:val="6"/>
          </w:tcPr>
          <w:p w14:paraId="1299C43A" w14:textId="77777777" w:rsidR="00C079D2" w:rsidRPr="00C079D2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C079D2" w:rsidRPr="00C079D2" w14:paraId="5B7DCA1E" w14:textId="77777777" w:rsidTr="1A5FEA55">
        <w:tc>
          <w:tcPr>
            <w:tcW w:w="1764" w:type="dxa"/>
            <w:shd w:val="clear" w:color="auto" w:fill="DBDBDB" w:themeFill="accent3" w:themeFillTint="66"/>
          </w:tcPr>
          <w:p w14:paraId="4C320DDC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767" w:type="dxa"/>
            <w:shd w:val="clear" w:color="auto" w:fill="DBDBDB" w:themeFill="accent3" w:themeFillTint="66"/>
          </w:tcPr>
          <w:p w14:paraId="435E4915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1766" w:type="dxa"/>
            <w:shd w:val="clear" w:color="auto" w:fill="DBDBDB" w:themeFill="accent3" w:themeFillTint="66"/>
          </w:tcPr>
          <w:p w14:paraId="6B0F330F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Editorial</w:t>
            </w:r>
          </w:p>
        </w:tc>
        <w:tc>
          <w:tcPr>
            <w:tcW w:w="1766" w:type="dxa"/>
            <w:gridSpan w:val="2"/>
            <w:shd w:val="clear" w:color="auto" w:fill="DBDBDB" w:themeFill="accent3" w:themeFillTint="66"/>
          </w:tcPr>
          <w:p w14:paraId="039643D1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Edición</w:t>
            </w:r>
          </w:p>
        </w:tc>
        <w:tc>
          <w:tcPr>
            <w:tcW w:w="1765" w:type="dxa"/>
            <w:shd w:val="clear" w:color="auto" w:fill="DBDBDB" w:themeFill="accent3" w:themeFillTint="66"/>
          </w:tcPr>
          <w:p w14:paraId="6D7CADB1" w14:textId="77777777" w:rsidR="00C079D2" w:rsidRPr="00C079D2" w:rsidRDefault="00C079D2" w:rsidP="00C079D2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9D2">
              <w:rPr>
                <w:rFonts w:ascii="Arial" w:hAnsi="Arial" w:cs="Arial"/>
                <w:b/>
                <w:bCs/>
                <w:sz w:val="22"/>
                <w:szCs w:val="22"/>
              </w:rPr>
              <w:t>Año</w:t>
            </w:r>
          </w:p>
        </w:tc>
      </w:tr>
      <w:tr w:rsidR="00C079D2" w:rsidRPr="00C079D2" w14:paraId="787B1CEA" w14:textId="77777777" w:rsidTr="1A5FEA55">
        <w:tc>
          <w:tcPr>
            <w:tcW w:w="1764" w:type="dxa"/>
          </w:tcPr>
          <w:p w14:paraId="6E833C47" w14:textId="77777777" w:rsidR="00C079D2" w:rsidRPr="00C079D2" w:rsidRDefault="0056383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1F03">
              <w:rPr>
                <w:bCs/>
                <w:lang w:val="en-US"/>
              </w:rPr>
              <w:t>Montgomery, D.C.</w:t>
            </w:r>
          </w:p>
        </w:tc>
        <w:tc>
          <w:tcPr>
            <w:tcW w:w="1767" w:type="dxa"/>
          </w:tcPr>
          <w:p w14:paraId="0209FB4E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755A">
              <w:rPr>
                <w:bCs/>
                <w:lang w:val="en-US"/>
              </w:rPr>
              <w:t>Design and Analysis of Experiments</w:t>
            </w:r>
          </w:p>
        </w:tc>
        <w:tc>
          <w:tcPr>
            <w:tcW w:w="1766" w:type="dxa"/>
          </w:tcPr>
          <w:p w14:paraId="3FD5D763" w14:textId="77777777" w:rsidR="00C079D2" w:rsidRPr="00C079D2" w:rsidRDefault="0050755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bCs/>
                <w:lang w:val="en-US"/>
              </w:rPr>
              <w:t>Wiley</w:t>
            </w:r>
          </w:p>
        </w:tc>
        <w:tc>
          <w:tcPr>
            <w:tcW w:w="1766" w:type="dxa"/>
            <w:gridSpan w:val="2"/>
          </w:tcPr>
          <w:p w14:paraId="304F74DC" w14:textId="77777777" w:rsidR="00C079D2" w:rsidRPr="00C079D2" w:rsidRDefault="0050755A" w:rsidP="0050755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9th </w:t>
            </w:r>
          </w:p>
        </w:tc>
        <w:tc>
          <w:tcPr>
            <w:tcW w:w="1765" w:type="dxa"/>
          </w:tcPr>
          <w:p w14:paraId="650B5A13" w14:textId="77777777" w:rsidR="00C079D2" w:rsidRPr="00C079D2" w:rsidRDefault="0050755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</w:tr>
      <w:tr w:rsidR="00C079D2" w:rsidRPr="0050755A" w14:paraId="116DE33E" w14:textId="77777777" w:rsidTr="1A5FEA55">
        <w:tc>
          <w:tcPr>
            <w:tcW w:w="1764" w:type="dxa"/>
          </w:tcPr>
          <w:p w14:paraId="3701B8CE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E3EFD">
              <w:rPr>
                <w:bCs/>
                <w:lang w:val="en-US"/>
              </w:rPr>
              <w:t>Neter</w:t>
            </w:r>
            <w:proofErr w:type="spellEnd"/>
            <w:r>
              <w:rPr>
                <w:bCs/>
                <w:lang w:val="en-US"/>
              </w:rPr>
              <w:t xml:space="preserve">, Kutner, </w:t>
            </w:r>
            <w:proofErr w:type="spellStart"/>
            <w:r>
              <w:rPr>
                <w:bCs/>
                <w:lang w:val="en-US"/>
              </w:rPr>
              <w:t>Nachtsheim</w:t>
            </w:r>
            <w:proofErr w:type="spellEnd"/>
            <w:r>
              <w:rPr>
                <w:bCs/>
                <w:lang w:val="en-US"/>
              </w:rPr>
              <w:t xml:space="preserve"> and Wasserman.</w:t>
            </w:r>
          </w:p>
        </w:tc>
        <w:tc>
          <w:tcPr>
            <w:tcW w:w="1767" w:type="dxa"/>
          </w:tcPr>
          <w:p w14:paraId="14D268D3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EFD">
              <w:rPr>
                <w:bCs/>
                <w:lang w:val="en-US"/>
              </w:rPr>
              <w:t>Applied Linear Statistical Models</w:t>
            </w:r>
          </w:p>
        </w:tc>
        <w:tc>
          <w:tcPr>
            <w:tcW w:w="1766" w:type="dxa"/>
          </w:tcPr>
          <w:p w14:paraId="1858174A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Mc Graw Hill</w:t>
            </w:r>
          </w:p>
        </w:tc>
        <w:tc>
          <w:tcPr>
            <w:tcW w:w="1766" w:type="dxa"/>
            <w:gridSpan w:val="2"/>
          </w:tcPr>
          <w:p w14:paraId="36BEFF9A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4th</w:t>
            </w:r>
          </w:p>
        </w:tc>
        <w:tc>
          <w:tcPr>
            <w:tcW w:w="1765" w:type="dxa"/>
          </w:tcPr>
          <w:p w14:paraId="432B535C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1998</w:t>
            </w:r>
          </w:p>
        </w:tc>
      </w:tr>
      <w:tr w:rsidR="00C079D2" w:rsidRPr="0050755A" w14:paraId="6EACC957" w14:textId="77777777" w:rsidTr="1A5FEA55">
        <w:tc>
          <w:tcPr>
            <w:tcW w:w="1764" w:type="dxa"/>
          </w:tcPr>
          <w:p w14:paraId="57AD50D9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 xml:space="preserve">Myers, R., </w:t>
            </w:r>
            <w:r w:rsidRPr="00166EE9">
              <w:rPr>
                <w:bCs/>
                <w:lang w:val="en-US"/>
              </w:rPr>
              <w:t>Montgomery, D.C</w:t>
            </w:r>
            <w:r>
              <w:rPr>
                <w:bCs/>
                <w:lang w:val="en-US"/>
              </w:rPr>
              <w:t>. and Anderson-Cook, C.</w:t>
            </w:r>
          </w:p>
        </w:tc>
        <w:tc>
          <w:tcPr>
            <w:tcW w:w="1767" w:type="dxa"/>
          </w:tcPr>
          <w:p w14:paraId="13297957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Response Surface Methodology</w:t>
            </w:r>
          </w:p>
        </w:tc>
        <w:tc>
          <w:tcPr>
            <w:tcW w:w="1766" w:type="dxa"/>
          </w:tcPr>
          <w:p w14:paraId="5B49540C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Wiley</w:t>
            </w:r>
          </w:p>
        </w:tc>
        <w:tc>
          <w:tcPr>
            <w:tcW w:w="1766" w:type="dxa"/>
            <w:gridSpan w:val="2"/>
          </w:tcPr>
          <w:p w14:paraId="7AF085DC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3rd</w:t>
            </w:r>
          </w:p>
        </w:tc>
        <w:tc>
          <w:tcPr>
            <w:tcW w:w="1765" w:type="dxa"/>
          </w:tcPr>
          <w:p w14:paraId="71BB3591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2009</w:t>
            </w:r>
          </w:p>
        </w:tc>
      </w:tr>
      <w:tr w:rsidR="00C079D2" w:rsidRPr="0050755A" w14:paraId="5D629B68" w14:textId="77777777" w:rsidTr="1A5FEA55">
        <w:tc>
          <w:tcPr>
            <w:tcW w:w="1764" w:type="dxa"/>
          </w:tcPr>
          <w:p w14:paraId="2CC0DDB0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Everitt, B. S. Dunn, G.</w:t>
            </w:r>
          </w:p>
        </w:tc>
        <w:tc>
          <w:tcPr>
            <w:tcW w:w="1767" w:type="dxa"/>
          </w:tcPr>
          <w:p w14:paraId="21C4E66F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Applied Multivariate Analysis</w:t>
            </w:r>
          </w:p>
        </w:tc>
        <w:tc>
          <w:tcPr>
            <w:tcW w:w="1766" w:type="dxa"/>
          </w:tcPr>
          <w:p w14:paraId="10E480C9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Arnold Pub</w:t>
            </w:r>
          </w:p>
        </w:tc>
        <w:tc>
          <w:tcPr>
            <w:tcW w:w="1766" w:type="dxa"/>
            <w:gridSpan w:val="2"/>
          </w:tcPr>
          <w:p w14:paraId="7C1ED1BB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2nd</w:t>
            </w:r>
          </w:p>
        </w:tc>
        <w:tc>
          <w:tcPr>
            <w:tcW w:w="1765" w:type="dxa"/>
          </w:tcPr>
          <w:p w14:paraId="448146BC" w14:textId="77777777" w:rsidR="00C079D2" w:rsidRP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2001</w:t>
            </w:r>
          </w:p>
        </w:tc>
      </w:tr>
      <w:tr w:rsidR="0050755A" w:rsidRPr="0050755A" w14:paraId="0FEB6030" w14:textId="77777777" w:rsidTr="1A5FEA55">
        <w:tc>
          <w:tcPr>
            <w:tcW w:w="1764" w:type="dxa"/>
          </w:tcPr>
          <w:p w14:paraId="4CC4CF9E" w14:textId="77777777" w:rsidR="0050755A" w:rsidRDefault="0050755A">
            <w:pPr>
              <w:contextualSpacing/>
              <w:rPr>
                <w:bCs/>
                <w:lang w:val="en-US"/>
              </w:rPr>
            </w:pPr>
            <w:r w:rsidRPr="00166EE9">
              <w:rPr>
                <w:lang w:val="en-US"/>
              </w:rPr>
              <w:t>Blair, R.C. y Taylor, R.A.</w:t>
            </w:r>
          </w:p>
        </w:tc>
        <w:tc>
          <w:tcPr>
            <w:tcW w:w="1767" w:type="dxa"/>
          </w:tcPr>
          <w:p w14:paraId="04663A3A" w14:textId="77777777" w:rsidR="0050755A" w:rsidRDefault="0050755A">
            <w:pPr>
              <w:contextualSpacing/>
              <w:rPr>
                <w:bCs/>
                <w:lang w:val="en-US"/>
              </w:rPr>
            </w:pPr>
            <w:proofErr w:type="spellStart"/>
            <w:r w:rsidRPr="00166EE9">
              <w:rPr>
                <w:lang w:val="en-US"/>
              </w:rPr>
              <w:t>Bioestadística</w:t>
            </w:r>
            <w:proofErr w:type="spellEnd"/>
          </w:p>
        </w:tc>
        <w:tc>
          <w:tcPr>
            <w:tcW w:w="1766" w:type="dxa"/>
          </w:tcPr>
          <w:p w14:paraId="18632DB7" w14:textId="77777777" w:rsidR="0050755A" w:rsidRDefault="0050755A">
            <w:pPr>
              <w:contextualSpacing/>
              <w:rPr>
                <w:bCs/>
                <w:lang w:val="en-US"/>
              </w:rPr>
            </w:pPr>
            <w:r w:rsidRPr="00166EE9">
              <w:rPr>
                <w:lang w:val="en-US"/>
              </w:rPr>
              <w:t>Pearson, Prentice Hall</w:t>
            </w:r>
          </w:p>
        </w:tc>
        <w:tc>
          <w:tcPr>
            <w:tcW w:w="1766" w:type="dxa"/>
            <w:gridSpan w:val="2"/>
          </w:tcPr>
          <w:p w14:paraId="649841BE" w14:textId="77777777" w:rsid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765" w:type="dxa"/>
          </w:tcPr>
          <w:p w14:paraId="5EB85B82" w14:textId="77777777" w:rsidR="0050755A" w:rsidRDefault="0050755A">
            <w:pPr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2008</w:t>
            </w:r>
          </w:p>
        </w:tc>
      </w:tr>
      <w:tr w:rsidR="00C079D2" w:rsidRPr="00C079D2" w14:paraId="5877F0AF" w14:textId="77777777" w:rsidTr="1A5FEA55">
        <w:tc>
          <w:tcPr>
            <w:tcW w:w="8828" w:type="dxa"/>
            <w:gridSpan w:val="6"/>
            <w:shd w:val="clear" w:color="auto" w:fill="44546A" w:themeFill="text2"/>
          </w:tcPr>
          <w:p w14:paraId="5FEB8C1E" w14:textId="77777777" w:rsidR="00C079D2" w:rsidRPr="00C079D2" w:rsidRDefault="00C079D2">
            <w:pPr>
              <w:contextualSpacing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PERFIL ACADÉMICO DESEABLE DEL RESPONSABLE DE LA ASIGNATURA</w:t>
            </w:r>
          </w:p>
        </w:tc>
      </w:tr>
      <w:tr w:rsidR="00C079D2" w:rsidRPr="00C079D2" w14:paraId="325217D8" w14:textId="77777777" w:rsidTr="1A5FEA55">
        <w:tc>
          <w:tcPr>
            <w:tcW w:w="8828" w:type="dxa"/>
            <w:gridSpan w:val="6"/>
          </w:tcPr>
          <w:p w14:paraId="496952C4" w14:textId="77777777" w:rsidR="0050755A" w:rsidRDefault="0050755A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El profesor deberá tener experiencia en el área de estadística y en el área de los alimentos. Deberá tener el grado de doctor y demostrar un dominio en ambas áreas.</w:t>
            </w:r>
          </w:p>
          <w:p w14:paraId="4DDBEF00" w14:textId="77777777" w:rsidR="00C079D2" w:rsidRPr="00C079D2" w:rsidRDefault="00C079D2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C079D2" w:rsidRPr="00C079D2" w14:paraId="65DAD72E" w14:textId="77777777" w:rsidTr="1A5FEA55">
        <w:tc>
          <w:tcPr>
            <w:tcW w:w="8828" w:type="dxa"/>
            <w:gridSpan w:val="6"/>
            <w:shd w:val="clear" w:color="auto" w:fill="44546A" w:themeFill="text2"/>
          </w:tcPr>
          <w:p w14:paraId="5371ACA4" w14:textId="77777777" w:rsidR="00C079D2" w:rsidRPr="00C079D2" w:rsidRDefault="00C079D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79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NOMBRE Y FIRMA DE QUIEN DISEÑÓ CARTA DESCRIPTIVA</w:t>
            </w:r>
          </w:p>
        </w:tc>
      </w:tr>
      <w:tr w:rsidR="00C079D2" w:rsidRPr="00C079D2" w14:paraId="49B7FF29" w14:textId="77777777" w:rsidTr="1A5FEA55">
        <w:tc>
          <w:tcPr>
            <w:tcW w:w="8828" w:type="dxa"/>
            <w:gridSpan w:val="6"/>
          </w:tcPr>
          <w:p w14:paraId="212311A3" w14:textId="4BC4F019" w:rsidR="00C079D2" w:rsidRPr="00C079D2" w:rsidRDefault="4B92233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15274D43">
              <w:rPr>
                <w:rFonts w:ascii="Arial" w:hAnsi="Arial" w:cs="Arial"/>
                <w:sz w:val="22"/>
                <w:szCs w:val="22"/>
              </w:rPr>
              <w:t xml:space="preserve">Dr. </w:t>
            </w:r>
            <w:r w:rsidR="0050755A" w:rsidRPr="15274D43">
              <w:rPr>
                <w:rFonts w:ascii="Arial" w:hAnsi="Arial" w:cs="Arial"/>
                <w:sz w:val="22"/>
                <w:szCs w:val="22"/>
              </w:rPr>
              <w:t>José Luis Cárdenas López</w:t>
            </w:r>
          </w:p>
        </w:tc>
      </w:tr>
    </w:tbl>
    <w:p w14:paraId="3461D779" w14:textId="77777777" w:rsidR="0042386C" w:rsidRDefault="0042386C"/>
    <w:sectPr w:rsidR="0042386C" w:rsidSect="004D3C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548C"/>
    <w:multiLevelType w:val="hybridMultilevel"/>
    <w:tmpl w:val="6166172E"/>
    <w:lvl w:ilvl="0" w:tplc="3A20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A203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31D00"/>
    <w:multiLevelType w:val="hybridMultilevel"/>
    <w:tmpl w:val="7C82F4B6"/>
    <w:lvl w:ilvl="0" w:tplc="3A203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A20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3F0149"/>
    <w:multiLevelType w:val="hybridMultilevel"/>
    <w:tmpl w:val="F74CBDF2"/>
    <w:lvl w:ilvl="0" w:tplc="3A20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A096D72"/>
    <w:multiLevelType w:val="hybridMultilevel"/>
    <w:tmpl w:val="C12C6E9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20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A71281C"/>
    <w:multiLevelType w:val="hybridMultilevel"/>
    <w:tmpl w:val="F98E5024"/>
    <w:lvl w:ilvl="0" w:tplc="3A20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C801C53"/>
    <w:multiLevelType w:val="hybridMultilevel"/>
    <w:tmpl w:val="A746A5A8"/>
    <w:lvl w:ilvl="0" w:tplc="4716A1A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A2202"/>
    <w:multiLevelType w:val="hybridMultilevel"/>
    <w:tmpl w:val="BDB2D59E"/>
    <w:lvl w:ilvl="0" w:tplc="3A20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2523AA4"/>
    <w:multiLevelType w:val="hybridMultilevel"/>
    <w:tmpl w:val="C69271CA"/>
    <w:lvl w:ilvl="0" w:tplc="3A20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6504DEE"/>
    <w:multiLevelType w:val="hybridMultilevel"/>
    <w:tmpl w:val="D854C066"/>
    <w:lvl w:ilvl="0" w:tplc="3A20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81F460D"/>
    <w:multiLevelType w:val="hybridMultilevel"/>
    <w:tmpl w:val="83805734"/>
    <w:lvl w:ilvl="0" w:tplc="4716A1A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7A849034">
      <w:start w:val="1"/>
      <w:numFmt w:val="decimal"/>
      <w:lvlText w:val="%2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2" w:tplc="3A203A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06157"/>
    <w:multiLevelType w:val="hybridMultilevel"/>
    <w:tmpl w:val="12386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35692">
    <w:abstractNumId w:val="5"/>
  </w:num>
  <w:num w:numId="2" w16cid:durableId="1917127088">
    <w:abstractNumId w:val="3"/>
  </w:num>
  <w:num w:numId="3" w16cid:durableId="1448235323">
    <w:abstractNumId w:val="0"/>
  </w:num>
  <w:num w:numId="4" w16cid:durableId="1040320497">
    <w:abstractNumId w:val="2"/>
  </w:num>
  <w:num w:numId="5" w16cid:durableId="1268584117">
    <w:abstractNumId w:val="4"/>
  </w:num>
  <w:num w:numId="6" w16cid:durableId="1619987075">
    <w:abstractNumId w:val="7"/>
  </w:num>
  <w:num w:numId="7" w16cid:durableId="1969971793">
    <w:abstractNumId w:val="8"/>
  </w:num>
  <w:num w:numId="8" w16cid:durableId="1361396573">
    <w:abstractNumId w:val="6"/>
  </w:num>
  <w:num w:numId="9" w16cid:durableId="405568425">
    <w:abstractNumId w:val="10"/>
  </w:num>
  <w:num w:numId="10" w16cid:durableId="1823614302">
    <w:abstractNumId w:val="9"/>
  </w:num>
  <w:num w:numId="11" w16cid:durableId="65595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D0"/>
    <w:rsid w:val="000AF9C5"/>
    <w:rsid w:val="00130DD0"/>
    <w:rsid w:val="00194D91"/>
    <w:rsid w:val="0042386C"/>
    <w:rsid w:val="004D3C98"/>
    <w:rsid w:val="0050755A"/>
    <w:rsid w:val="0056383A"/>
    <w:rsid w:val="0058FD12"/>
    <w:rsid w:val="00640BDE"/>
    <w:rsid w:val="006431A9"/>
    <w:rsid w:val="009B39BE"/>
    <w:rsid w:val="00A91C1E"/>
    <w:rsid w:val="00AA684A"/>
    <w:rsid w:val="00AB1B87"/>
    <w:rsid w:val="00C079D2"/>
    <w:rsid w:val="00FC6DE7"/>
    <w:rsid w:val="0BEAE5C2"/>
    <w:rsid w:val="0C125DC3"/>
    <w:rsid w:val="15274D43"/>
    <w:rsid w:val="1A5FEA55"/>
    <w:rsid w:val="243C9EE0"/>
    <w:rsid w:val="25F4C0BB"/>
    <w:rsid w:val="30BB67B0"/>
    <w:rsid w:val="46637560"/>
    <w:rsid w:val="4B922335"/>
    <w:rsid w:val="4F8BC04C"/>
    <w:rsid w:val="624B4E4D"/>
    <w:rsid w:val="71D6B329"/>
    <w:rsid w:val="73FFCFD0"/>
    <w:rsid w:val="7D6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21CB"/>
  <w15:chartTrackingRefBased/>
  <w15:docId w15:val="{E5E6AB98-B5E8-7A40-A31B-23EC0662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Lista de Figuras"/>
    <w:basedOn w:val="Normal"/>
    <w:next w:val="Normal"/>
    <w:uiPriority w:val="99"/>
    <w:semiHidden/>
    <w:unhideWhenUsed/>
    <w:qFormat/>
    <w:rsid w:val="00A91C1E"/>
    <w:pPr>
      <w:spacing w:line="259" w:lineRule="auto"/>
    </w:pPr>
    <w:rPr>
      <w:rFonts w:ascii="Arial" w:hAnsi="Arial"/>
      <w:sz w:val="22"/>
      <w:szCs w:val="22"/>
    </w:rPr>
  </w:style>
  <w:style w:type="table" w:styleId="Tablaconcuadrcula">
    <w:name w:val="Table Grid"/>
    <w:basedOn w:val="Tablanormal"/>
    <w:uiPriority w:val="39"/>
    <w:rsid w:val="0013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0DD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D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MARIA LOPEZ SAIZ</dc:creator>
  <cp:keywords/>
  <dc:description/>
  <cp:lastModifiedBy>COORDINACION DIPA</cp:lastModifiedBy>
  <cp:revision>11</cp:revision>
  <dcterms:created xsi:type="dcterms:W3CDTF">2020-11-20T17:42:00Z</dcterms:created>
  <dcterms:modified xsi:type="dcterms:W3CDTF">2023-10-04T16:25:00Z</dcterms:modified>
</cp:coreProperties>
</file>