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852"/>
        <w:gridCol w:w="1606"/>
        <w:gridCol w:w="725"/>
        <w:gridCol w:w="2245"/>
        <w:gridCol w:w="137"/>
        <w:gridCol w:w="1367"/>
        <w:gridCol w:w="896"/>
      </w:tblGrid>
      <w:tr w:rsidR="00130DD0" w:rsidRPr="00062878" w14:paraId="785DB009" w14:textId="77777777" w:rsidTr="1F466E0A">
        <w:tc>
          <w:tcPr>
            <w:tcW w:w="8828" w:type="dxa"/>
            <w:gridSpan w:val="7"/>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1F466E0A">
        <w:tc>
          <w:tcPr>
            <w:tcW w:w="3469"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359" w:type="dxa"/>
            <w:gridSpan w:val="5"/>
          </w:tcPr>
          <w:p w14:paraId="1A00320D" w14:textId="3BB925FB" w:rsidR="00130DD0" w:rsidRPr="00062878" w:rsidRDefault="005B3A34">
            <w:pPr>
              <w:contextualSpacing/>
              <w:rPr>
                <w:rFonts w:ascii="Arial" w:hAnsi="Arial" w:cs="Arial"/>
                <w:sz w:val="22"/>
                <w:szCs w:val="22"/>
              </w:rPr>
            </w:pPr>
            <w:r>
              <w:rPr>
                <w:rFonts w:ascii="Arial" w:hAnsi="Arial" w:cs="Arial"/>
                <w:sz w:val="22"/>
                <w:szCs w:val="22"/>
              </w:rPr>
              <w:t>Manejo de granos y productos almacenados</w:t>
            </w:r>
          </w:p>
        </w:tc>
      </w:tr>
      <w:tr w:rsidR="00130DD0" w:rsidRPr="00062878" w14:paraId="0C519A9F" w14:textId="77777777" w:rsidTr="1F466E0A">
        <w:tc>
          <w:tcPr>
            <w:tcW w:w="3469" w:type="dxa"/>
            <w:gridSpan w:val="2"/>
          </w:tcPr>
          <w:p w14:paraId="374D0F05" w14:textId="1B8AE9B2" w:rsidR="00130DD0" w:rsidRPr="00062878" w:rsidRDefault="00B45E86">
            <w:pPr>
              <w:contextualSpacing/>
              <w:rPr>
                <w:rFonts w:ascii="Arial" w:hAnsi="Arial" w:cs="Arial"/>
                <w:sz w:val="22"/>
                <w:szCs w:val="22"/>
              </w:rPr>
            </w:pPr>
            <w:r>
              <w:rPr>
                <w:rFonts w:ascii="Arial" w:hAnsi="Arial" w:cs="Arial"/>
                <w:sz w:val="22"/>
                <w:szCs w:val="22"/>
              </w:rPr>
              <w:t>Campus</w:t>
            </w:r>
          </w:p>
        </w:tc>
        <w:tc>
          <w:tcPr>
            <w:tcW w:w="5359" w:type="dxa"/>
            <w:gridSpan w:val="5"/>
          </w:tcPr>
          <w:p w14:paraId="154790CD" w14:textId="15B92338" w:rsidR="00130DD0" w:rsidRPr="00062878" w:rsidRDefault="00B45E86">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1F466E0A">
        <w:tc>
          <w:tcPr>
            <w:tcW w:w="3469" w:type="dxa"/>
            <w:gridSpan w:val="2"/>
          </w:tcPr>
          <w:p w14:paraId="0C115DC1" w14:textId="00455A4B" w:rsidR="00130DD0" w:rsidRPr="00062878" w:rsidRDefault="002A0D5B">
            <w:pPr>
              <w:contextualSpacing/>
              <w:rPr>
                <w:rFonts w:ascii="Arial" w:hAnsi="Arial" w:cs="Arial"/>
                <w:sz w:val="22"/>
                <w:szCs w:val="22"/>
              </w:rPr>
            </w:pPr>
            <w:r>
              <w:rPr>
                <w:rFonts w:ascii="Arial" w:hAnsi="Arial" w:cs="Arial"/>
                <w:sz w:val="22"/>
                <w:szCs w:val="22"/>
              </w:rPr>
              <w:t>Facultad Interdisciplinaria</w:t>
            </w:r>
          </w:p>
        </w:tc>
        <w:tc>
          <w:tcPr>
            <w:tcW w:w="5359" w:type="dxa"/>
            <w:gridSpan w:val="5"/>
          </w:tcPr>
          <w:p w14:paraId="7D06107C" w14:textId="3B322661"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1F466E0A">
        <w:tc>
          <w:tcPr>
            <w:tcW w:w="3469"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359" w:type="dxa"/>
            <w:gridSpan w:val="5"/>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1F466E0A">
        <w:tc>
          <w:tcPr>
            <w:tcW w:w="3469"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359" w:type="dxa"/>
            <w:gridSpan w:val="5"/>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1F466E0A">
        <w:tc>
          <w:tcPr>
            <w:tcW w:w="3469"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2949" w:type="dxa"/>
            <w:gridSpan w:val="2"/>
          </w:tcPr>
          <w:p w14:paraId="24A6051F" w14:textId="40539C37" w:rsidR="00130DD0" w:rsidRPr="00062878" w:rsidRDefault="00130DD0" w:rsidP="00130DD0">
            <w:pPr>
              <w:contextualSpacing/>
              <w:rPr>
                <w:rFonts w:ascii="Arial" w:hAnsi="Arial" w:cs="Arial"/>
                <w:sz w:val="22"/>
                <w:szCs w:val="22"/>
              </w:rPr>
            </w:pPr>
            <w:r w:rsidRPr="34DA1F89">
              <w:rPr>
                <w:rFonts w:ascii="Arial" w:hAnsi="Arial" w:cs="Arial"/>
                <w:sz w:val="22"/>
                <w:szCs w:val="22"/>
              </w:rPr>
              <w:t>Obligatorio (    )</w:t>
            </w:r>
          </w:p>
        </w:tc>
        <w:tc>
          <w:tcPr>
            <w:tcW w:w="2410" w:type="dxa"/>
            <w:gridSpan w:val="3"/>
          </w:tcPr>
          <w:p w14:paraId="1162A4A6" w14:textId="629CB17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xml:space="preserve">(  </w:t>
            </w:r>
            <w:r w:rsidR="00BF594C">
              <w:rPr>
                <w:rFonts w:ascii="Arial" w:hAnsi="Arial" w:cs="Arial"/>
                <w:sz w:val="22"/>
                <w:szCs w:val="22"/>
              </w:rPr>
              <w:t>X</w:t>
            </w:r>
            <w:r w:rsidR="00130DD0" w:rsidRPr="34DA1F89">
              <w:rPr>
                <w:rFonts w:ascii="Arial" w:hAnsi="Arial" w:cs="Arial"/>
                <w:sz w:val="22"/>
                <w:szCs w:val="22"/>
              </w:rPr>
              <w:t xml:space="preserve">  )</w:t>
            </w:r>
          </w:p>
        </w:tc>
      </w:tr>
      <w:tr w:rsidR="00130DD0" w:rsidRPr="00062878" w14:paraId="442FB367" w14:textId="77777777" w:rsidTr="1F466E0A">
        <w:tc>
          <w:tcPr>
            <w:tcW w:w="1855"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614" w:type="dxa"/>
          </w:tcPr>
          <w:p w14:paraId="672A6659" w14:textId="5A06B3D4" w:rsidR="00130DD0" w:rsidRPr="00062878" w:rsidRDefault="00BF594C" w:rsidP="00130DD0">
            <w:pPr>
              <w:contextualSpacing/>
              <w:rPr>
                <w:rFonts w:ascii="Arial" w:hAnsi="Arial" w:cs="Arial"/>
                <w:sz w:val="22"/>
                <w:szCs w:val="22"/>
              </w:rPr>
            </w:pPr>
            <w:r>
              <w:rPr>
                <w:rFonts w:ascii="Arial" w:hAnsi="Arial" w:cs="Arial"/>
                <w:sz w:val="22"/>
                <w:szCs w:val="22"/>
              </w:rPr>
              <w:t>3</w:t>
            </w:r>
          </w:p>
        </w:tc>
        <w:tc>
          <w:tcPr>
            <w:tcW w:w="2988"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371" w:type="dxa"/>
            <w:gridSpan w:val="3"/>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1F466E0A">
        <w:tc>
          <w:tcPr>
            <w:tcW w:w="3469"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359" w:type="dxa"/>
            <w:gridSpan w:val="5"/>
          </w:tcPr>
          <w:p w14:paraId="5DAB6C7B" w14:textId="4C59C507" w:rsidR="00130DD0" w:rsidRPr="00062878" w:rsidRDefault="00BF594C" w:rsidP="00130DD0">
            <w:pPr>
              <w:contextualSpacing/>
              <w:rPr>
                <w:rFonts w:ascii="Arial" w:hAnsi="Arial" w:cs="Arial"/>
                <w:sz w:val="22"/>
                <w:szCs w:val="22"/>
              </w:rPr>
            </w:pPr>
            <w:r>
              <w:rPr>
                <w:rFonts w:ascii="Arial" w:hAnsi="Arial" w:cs="Arial"/>
                <w:sz w:val="22"/>
                <w:szCs w:val="22"/>
              </w:rPr>
              <w:t>6</w:t>
            </w:r>
          </w:p>
        </w:tc>
      </w:tr>
      <w:tr w:rsidR="00130DD0" w:rsidRPr="00062878" w14:paraId="65587A75" w14:textId="77777777" w:rsidTr="1F466E0A">
        <w:tc>
          <w:tcPr>
            <w:tcW w:w="8828" w:type="dxa"/>
            <w:gridSpan w:val="7"/>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1F466E0A">
        <w:tc>
          <w:tcPr>
            <w:tcW w:w="8828" w:type="dxa"/>
            <w:gridSpan w:val="7"/>
          </w:tcPr>
          <w:p w14:paraId="0DCDC956" w14:textId="3E246AB6" w:rsidR="00130DD0" w:rsidRPr="00062878" w:rsidRDefault="0034608C" w:rsidP="7626F3E1">
            <w:pPr>
              <w:rPr>
                <w:rFonts w:ascii="Arial" w:hAnsi="Arial" w:cs="Arial"/>
                <w:sz w:val="22"/>
                <w:szCs w:val="22"/>
              </w:rPr>
            </w:pPr>
            <w:r w:rsidRPr="0034608C">
              <w:rPr>
                <w:rFonts w:ascii="Arial" w:hAnsi="Arial" w:cs="Arial"/>
                <w:sz w:val="22"/>
                <w:szCs w:val="22"/>
                <w:shd w:val="clear" w:color="auto" w:fill="FFFFFF"/>
              </w:rPr>
              <w:t>El estudiante deberá adquirir y aplicar de una forma innovadora los conocimientos teórico-prácticos sobre el almacenamiento, manejo y la conservación de los granos y productos alimenticios almacenados</w:t>
            </w:r>
            <w:r w:rsidR="00D0218C" w:rsidRPr="00062878">
              <w:rPr>
                <w:rFonts w:ascii="Arial" w:hAnsi="Arial" w:cs="Arial"/>
                <w:sz w:val="22"/>
                <w:szCs w:val="22"/>
                <w:shd w:val="clear" w:color="auto" w:fill="FFFFFF"/>
              </w:rPr>
              <w:t>.</w:t>
            </w:r>
          </w:p>
        </w:tc>
      </w:tr>
      <w:tr w:rsidR="00130DD0" w:rsidRPr="00062878" w14:paraId="2BBFE1CD" w14:textId="77777777" w:rsidTr="1F466E0A">
        <w:tc>
          <w:tcPr>
            <w:tcW w:w="8828" w:type="dxa"/>
            <w:gridSpan w:val="7"/>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1F466E0A">
        <w:tc>
          <w:tcPr>
            <w:tcW w:w="8828" w:type="dxa"/>
            <w:gridSpan w:val="7"/>
          </w:tcPr>
          <w:p w14:paraId="65EF0FF2" w14:textId="77777777" w:rsidR="0034608C" w:rsidRPr="0034608C" w:rsidRDefault="0034608C" w:rsidP="0034608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34608C">
              <w:rPr>
                <w:rFonts w:ascii="Arial" w:hAnsi="Arial" w:cs="Arial"/>
                <w:color w:val="000000" w:themeColor="text1"/>
                <w:sz w:val="22"/>
                <w:szCs w:val="22"/>
              </w:rPr>
              <w:t>El alumno conocerá los procesos de conservación y aplicará las tecnologías para asegurar la calidad y sanidad de los granos.</w:t>
            </w:r>
          </w:p>
          <w:p w14:paraId="16F44689" w14:textId="7FBE7AA4" w:rsidR="00130DD0" w:rsidRPr="00062878" w:rsidRDefault="0034608C" w:rsidP="0034608C">
            <w:pPr>
              <w:numPr>
                <w:ilvl w:val="0"/>
                <w:numId w:val="6"/>
              </w:numPr>
              <w:shd w:val="clear" w:color="auto" w:fill="FFFFFF"/>
              <w:spacing w:before="100" w:beforeAutospacing="1" w:after="100" w:afterAutospacing="1" w:line="360" w:lineRule="atLeast"/>
              <w:rPr>
                <w:rFonts w:ascii="Arial" w:hAnsi="Arial" w:cs="Arial"/>
                <w:color w:val="777777"/>
                <w:sz w:val="22"/>
                <w:szCs w:val="22"/>
              </w:rPr>
            </w:pPr>
            <w:r w:rsidRPr="0034608C">
              <w:rPr>
                <w:rFonts w:ascii="Arial" w:hAnsi="Arial" w:cs="Arial"/>
                <w:color w:val="000000" w:themeColor="text1"/>
                <w:sz w:val="22"/>
                <w:szCs w:val="22"/>
              </w:rPr>
              <w:t xml:space="preserve"> El alumno dominará las modalidades operativas de acondicionamiento, conservación, transporte y comercialización de granos</w:t>
            </w:r>
            <w:r w:rsidR="00062878" w:rsidRPr="00062878">
              <w:rPr>
                <w:rFonts w:ascii="Arial" w:hAnsi="Arial" w:cs="Arial"/>
                <w:color w:val="000000" w:themeColor="text1"/>
                <w:sz w:val="22"/>
                <w:szCs w:val="22"/>
              </w:rPr>
              <w:t>.</w:t>
            </w:r>
          </w:p>
        </w:tc>
      </w:tr>
      <w:tr w:rsidR="00C079D2" w:rsidRPr="00062878" w14:paraId="69837551" w14:textId="77777777" w:rsidTr="1F466E0A">
        <w:tc>
          <w:tcPr>
            <w:tcW w:w="8828" w:type="dxa"/>
            <w:gridSpan w:val="7"/>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1F466E0A">
        <w:tc>
          <w:tcPr>
            <w:tcW w:w="1855"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973" w:type="dxa"/>
            <w:gridSpan w:val="6"/>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1F466E0A">
        <w:tc>
          <w:tcPr>
            <w:tcW w:w="1855"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973" w:type="dxa"/>
            <w:gridSpan w:val="6"/>
          </w:tcPr>
          <w:p w14:paraId="1AD8482D" w14:textId="3017FED4" w:rsidR="00062878" w:rsidRPr="008C6039" w:rsidRDefault="0034608C" w:rsidP="0034608C">
            <w:pPr>
              <w:pStyle w:val="Prrafodelista"/>
              <w:numPr>
                <w:ilvl w:val="0"/>
                <w:numId w:val="11"/>
              </w:numPr>
              <w:ind w:left="463"/>
              <w:rPr>
                <w:rFonts w:ascii="Arial" w:hAnsi="Arial" w:cs="Arial"/>
                <w:sz w:val="22"/>
                <w:szCs w:val="22"/>
              </w:rPr>
            </w:pPr>
            <w:r w:rsidRPr="0034608C">
              <w:rPr>
                <w:rFonts w:ascii="Arial" w:hAnsi="Arial" w:cs="Arial"/>
                <w:sz w:val="22"/>
                <w:szCs w:val="22"/>
              </w:rPr>
              <w:t>Importancia del Manejo y Conservación de Granos y productos</w:t>
            </w:r>
            <w:r w:rsidR="00B1379C" w:rsidRPr="00B1379C">
              <w:rPr>
                <w:rFonts w:ascii="Arial" w:hAnsi="Arial" w:cs="Arial"/>
                <w:sz w:val="22"/>
                <w:szCs w:val="22"/>
              </w:rPr>
              <w:t>.</w:t>
            </w:r>
          </w:p>
        </w:tc>
      </w:tr>
      <w:tr w:rsidR="00F9403B" w:rsidRPr="00062878" w14:paraId="775BE352" w14:textId="77777777" w:rsidTr="1F466E0A">
        <w:tc>
          <w:tcPr>
            <w:tcW w:w="1855"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973" w:type="dxa"/>
            <w:gridSpan w:val="6"/>
          </w:tcPr>
          <w:p w14:paraId="59784E2C" w14:textId="115C5134" w:rsidR="00F9403B" w:rsidRPr="00B1379C" w:rsidRDefault="0034608C" w:rsidP="0034608C">
            <w:pPr>
              <w:pStyle w:val="Prrafodelista"/>
              <w:numPr>
                <w:ilvl w:val="0"/>
                <w:numId w:val="11"/>
              </w:numPr>
              <w:ind w:left="463"/>
              <w:rPr>
                <w:rFonts w:ascii="Arial" w:hAnsi="Arial" w:cs="Arial"/>
                <w:sz w:val="22"/>
                <w:szCs w:val="22"/>
              </w:rPr>
            </w:pPr>
            <w:r w:rsidRPr="0034608C">
              <w:rPr>
                <w:rFonts w:ascii="Arial" w:hAnsi="Arial" w:cs="Arial"/>
                <w:sz w:val="22"/>
                <w:szCs w:val="22"/>
              </w:rPr>
              <w:t xml:space="preserve">Factores que afectan la calidad de </w:t>
            </w:r>
            <w:r>
              <w:rPr>
                <w:rFonts w:ascii="Arial" w:hAnsi="Arial" w:cs="Arial"/>
                <w:sz w:val="22"/>
                <w:szCs w:val="22"/>
              </w:rPr>
              <w:t>g</w:t>
            </w:r>
            <w:r w:rsidRPr="0034608C">
              <w:rPr>
                <w:rFonts w:ascii="Arial" w:hAnsi="Arial" w:cs="Arial"/>
                <w:sz w:val="22"/>
                <w:szCs w:val="22"/>
              </w:rPr>
              <w:t>ranos y productos</w:t>
            </w:r>
            <w:r w:rsidR="00F9403B">
              <w:rPr>
                <w:rFonts w:ascii="Arial" w:hAnsi="Arial" w:cs="Arial"/>
                <w:sz w:val="22"/>
                <w:szCs w:val="22"/>
              </w:rPr>
              <w:t>.</w:t>
            </w:r>
          </w:p>
        </w:tc>
      </w:tr>
      <w:tr w:rsidR="00C079D2" w:rsidRPr="00062878" w14:paraId="0DD6F255" w14:textId="77777777" w:rsidTr="1F466E0A">
        <w:tc>
          <w:tcPr>
            <w:tcW w:w="1855"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973" w:type="dxa"/>
            <w:gridSpan w:val="6"/>
          </w:tcPr>
          <w:p w14:paraId="6196637B" w14:textId="77777777" w:rsidR="0034608C" w:rsidRPr="0034608C" w:rsidRDefault="0034608C" w:rsidP="0034608C">
            <w:pPr>
              <w:pStyle w:val="Prrafodelista"/>
              <w:numPr>
                <w:ilvl w:val="0"/>
                <w:numId w:val="11"/>
              </w:numPr>
              <w:ind w:left="463"/>
              <w:rPr>
                <w:rFonts w:ascii="Arial" w:hAnsi="Arial" w:cs="Arial"/>
                <w:sz w:val="22"/>
                <w:szCs w:val="22"/>
              </w:rPr>
            </w:pPr>
            <w:r w:rsidRPr="0034608C">
              <w:rPr>
                <w:rFonts w:ascii="Arial" w:hAnsi="Arial" w:cs="Arial"/>
                <w:sz w:val="22"/>
                <w:szCs w:val="22"/>
              </w:rPr>
              <w:t>Sistemas de Almacenamiento.</w:t>
            </w:r>
          </w:p>
          <w:p w14:paraId="6173478A"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Principios de diseño de almacenes.</w:t>
            </w:r>
          </w:p>
          <w:p w14:paraId="1E8C5B84"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Métodos de almacenamiento.</w:t>
            </w:r>
          </w:p>
          <w:p w14:paraId="099F9D64"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Tipos de almacenes y sistemas de operación.</w:t>
            </w:r>
          </w:p>
          <w:p w14:paraId="3CA5095B" w14:textId="0640CEB1" w:rsidR="00C079D2" w:rsidRPr="0034608C" w:rsidRDefault="0034608C" w:rsidP="0034608C">
            <w:pPr>
              <w:ind w:left="360"/>
              <w:rPr>
                <w:rFonts w:ascii="Arial" w:hAnsi="Arial" w:cs="Arial"/>
                <w:sz w:val="22"/>
                <w:szCs w:val="22"/>
              </w:rPr>
            </w:pPr>
            <w:r w:rsidRPr="0034608C">
              <w:rPr>
                <w:rFonts w:ascii="Arial" w:hAnsi="Arial" w:cs="Arial"/>
                <w:sz w:val="22"/>
                <w:szCs w:val="22"/>
              </w:rPr>
              <w:t>- Sistema de Transporte de Granos y productos.</w:t>
            </w:r>
          </w:p>
        </w:tc>
      </w:tr>
      <w:tr w:rsidR="00B34BFC" w:rsidRPr="00062878" w14:paraId="16DAECEC" w14:textId="77777777" w:rsidTr="1F466E0A">
        <w:tc>
          <w:tcPr>
            <w:tcW w:w="1855"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973" w:type="dxa"/>
            <w:gridSpan w:val="6"/>
          </w:tcPr>
          <w:p w14:paraId="4FB943C8" w14:textId="77777777" w:rsidR="0034608C" w:rsidRPr="0034608C" w:rsidRDefault="0034608C" w:rsidP="0034608C">
            <w:pPr>
              <w:pStyle w:val="Prrafodelista"/>
              <w:numPr>
                <w:ilvl w:val="0"/>
                <w:numId w:val="11"/>
              </w:numPr>
              <w:ind w:left="463"/>
              <w:rPr>
                <w:rFonts w:ascii="Arial" w:hAnsi="Arial" w:cs="Arial"/>
                <w:sz w:val="22"/>
                <w:szCs w:val="22"/>
              </w:rPr>
            </w:pPr>
            <w:r w:rsidRPr="0034608C">
              <w:rPr>
                <w:rFonts w:ascii="Arial" w:hAnsi="Arial" w:cs="Arial"/>
                <w:sz w:val="22"/>
                <w:szCs w:val="22"/>
              </w:rPr>
              <w:t>Monitoreo de la calidad del grano y productos</w:t>
            </w:r>
          </w:p>
          <w:p w14:paraId="116A2800"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Inspección y muestreo.</w:t>
            </w:r>
          </w:p>
          <w:p w14:paraId="308D4165"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Temperatura y humedad.</w:t>
            </w:r>
          </w:p>
          <w:p w14:paraId="36129EC7"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Análisis Físicos de calidad.</w:t>
            </w:r>
          </w:p>
          <w:p w14:paraId="1EBEC010" w14:textId="0AAC1225" w:rsidR="00B34BFC" w:rsidRPr="0034608C" w:rsidRDefault="0034608C" w:rsidP="0034608C">
            <w:pPr>
              <w:ind w:left="360"/>
              <w:rPr>
                <w:rFonts w:ascii="Arial" w:hAnsi="Arial" w:cs="Arial"/>
                <w:sz w:val="22"/>
                <w:szCs w:val="22"/>
              </w:rPr>
            </w:pPr>
            <w:r w:rsidRPr="0034608C">
              <w:rPr>
                <w:rFonts w:ascii="Arial" w:hAnsi="Arial" w:cs="Arial"/>
                <w:sz w:val="22"/>
                <w:szCs w:val="22"/>
              </w:rPr>
              <w:t>- Normas de calidad.</w:t>
            </w:r>
          </w:p>
        </w:tc>
      </w:tr>
      <w:tr w:rsidR="00B34BFC" w:rsidRPr="00062878" w14:paraId="507DF000" w14:textId="77777777" w:rsidTr="1F466E0A">
        <w:tc>
          <w:tcPr>
            <w:tcW w:w="1855" w:type="dxa"/>
          </w:tcPr>
          <w:p w14:paraId="324D5F2C" w14:textId="4128C0D8" w:rsidR="00B34BFC" w:rsidRPr="00062878" w:rsidRDefault="00012E41" w:rsidP="7626F3E1">
            <w:pPr>
              <w:contextualSpacing/>
              <w:rPr>
                <w:rFonts w:ascii="Arial" w:hAnsi="Arial" w:cs="Arial"/>
                <w:sz w:val="22"/>
                <w:szCs w:val="22"/>
              </w:rPr>
            </w:pPr>
            <w:r>
              <w:rPr>
                <w:rFonts w:ascii="Arial" w:hAnsi="Arial" w:cs="Arial"/>
                <w:sz w:val="22"/>
                <w:szCs w:val="22"/>
              </w:rPr>
              <w:t>5</w:t>
            </w:r>
          </w:p>
        </w:tc>
        <w:tc>
          <w:tcPr>
            <w:tcW w:w="6973" w:type="dxa"/>
            <w:gridSpan w:val="6"/>
          </w:tcPr>
          <w:p w14:paraId="669A4424" w14:textId="77777777" w:rsidR="0034608C" w:rsidRPr="0034608C" w:rsidRDefault="0034608C" w:rsidP="0034608C">
            <w:pPr>
              <w:pStyle w:val="Prrafodelista"/>
              <w:numPr>
                <w:ilvl w:val="0"/>
                <w:numId w:val="11"/>
              </w:numPr>
              <w:ind w:left="463"/>
              <w:rPr>
                <w:rFonts w:ascii="Arial" w:hAnsi="Arial" w:cs="Arial"/>
                <w:sz w:val="22"/>
                <w:szCs w:val="22"/>
              </w:rPr>
            </w:pPr>
            <w:r w:rsidRPr="0034608C">
              <w:rPr>
                <w:rFonts w:ascii="Arial" w:hAnsi="Arial" w:cs="Arial"/>
                <w:sz w:val="22"/>
                <w:szCs w:val="22"/>
              </w:rPr>
              <w:t>Prácticas de Manejo y conservación.</w:t>
            </w:r>
          </w:p>
          <w:p w14:paraId="4735160F"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Limpieza del almacén.</w:t>
            </w:r>
          </w:p>
          <w:p w14:paraId="5A9C1663"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Limpieza de la materia prima.</w:t>
            </w:r>
          </w:p>
          <w:p w14:paraId="3113C51C"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Secado.</w:t>
            </w:r>
          </w:p>
          <w:p w14:paraId="5D48E4CA" w14:textId="098768C2" w:rsidR="00B34BFC" w:rsidRPr="0034608C" w:rsidRDefault="0034608C" w:rsidP="0034608C">
            <w:pPr>
              <w:ind w:left="360"/>
              <w:rPr>
                <w:rFonts w:ascii="Arial" w:hAnsi="Arial" w:cs="Arial"/>
                <w:sz w:val="22"/>
                <w:szCs w:val="22"/>
              </w:rPr>
            </w:pPr>
            <w:r w:rsidRPr="0034608C">
              <w:rPr>
                <w:rFonts w:ascii="Arial" w:hAnsi="Arial" w:cs="Arial"/>
                <w:sz w:val="22"/>
                <w:szCs w:val="22"/>
              </w:rPr>
              <w:t>- Aireación.</w:t>
            </w:r>
          </w:p>
        </w:tc>
      </w:tr>
      <w:tr w:rsidR="008C6039" w:rsidRPr="00062878" w14:paraId="072EAC45" w14:textId="77777777" w:rsidTr="1F466E0A">
        <w:tc>
          <w:tcPr>
            <w:tcW w:w="1855" w:type="dxa"/>
          </w:tcPr>
          <w:p w14:paraId="48948CE2" w14:textId="537AF396" w:rsidR="008C6039" w:rsidRDefault="00012E41" w:rsidP="7626F3E1">
            <w:pPr>
              <w:contextualSpacing/>
              <w:rPr>
                <w:rFonts w:ascii="Arial" w:hAnsi="Arial" w:cs="Arial"/>
                <w:sz w:val="22"/>
                <w:szCs w:val="22"/>
              </w:rPr>
            </w:pPr>
            <w:r>
              <w:rPr>
                <w:rFonts w:ascii="Arial" w:hAnsi="Arial" w:cs="Arial"/>
                <w:sz w:val="22"/>
                <w:szCs w:val="22"/>
              </w:rPr>
              <w:t>6</w:t>
            </w:r>
          </w:p>
        </w:tc>
        <w:tc>
          <w:tcPr>
            <w:tcW w:w="6973" w:type="dxa"/>
            <w:gridSpan w:val="6"/>
          </w:tcPr>
          <w:p w14:paraId="1E815996" w14:textId="77777777" w:rsidR="0034608C" w:rsidRPr="0034608C" w:rsidRDefault="0034608C" w:rsidP="0034608C">
            <w:pPr>
              <w:pStyle w:val="Prrafodelista"/>
              <w:numPr>
                <w:ilvl w:val="0"/>
                <w:numId w:val="11"/>
              </w:numPr>
              <w:rPr>
                <w:rFonts w:ascii="Arial" w:hAnsi="Arial" w:cs="Arial"/>
                <w:sz w:val="22"/>
                <w:szCs w:val="22"/>
              </w:rPr>
            </w:pPr>
            <w:r w:rsidRPr="0034608C">
              <w:rPr>
                <w:rFonts w:ascii="Arial" w:hAnsi="Arial" w:cs="Arial"/>
                <w:sz w:val="22"/>
                <w:szCs w:val="22"/>
              </w:rPr>
              <w:t>Fumigación de almacenes.</w:t>
            </w:r>
          </w:p>
          <w:p w14:paraId="635697FC" w14:textId="77777777" w:rsidR="0034608C" w:rsidRPr="0034608C" w:rsidRDefault="0034608C" w:rsidP="0034608C">
            <w:pPr>
              <w:ind w:left="360"/>
              <w:rPr>
                <w:rFonts w:ascii="Arial" w:hAnsi="Arial" w:cs="Arial"/>
                <w:sz w:val="22"/>
                <w:szCs w:val="22"/>
              </w:rPr>
            </w:pPr>
            <w:r w:rsidRPr="0034608C">
              <w:rPr>
                <w:rFonts w:ascii="Arial" w:hAnsi="Arial" w:cs="Arial"/>
                <w:sz w:val="22"/>
                <w:szCs w:val="22"/>
              </w:rPr>
              <w:t>- Granos y subproductos.</w:t>
            </w:r>
          </w:p>
          <w:p w14:paraId="05ED99B7" w14:textId="16A17FF7" w:rsidR="008C6039" w:rsidRPr="0034608C" w:rsidRDefault="0034608C" w:rsidP="0034608C">
            <w:pPr>
              <w:ind w:left="360"/>
              <w:rPr>
                <w:rFonts w:ascii="Arial" w:hAnsi="Arial" w:cs="Arial"/>
                <w:sz w:val="22"/>
                <w:szCs w:val="22"/>
              </w:rPr>
            </w:pPr>
            <w:r w:rsidRPr="0034608C">
              <w:rPr>
                <w:rFonts w:ascii="Arial" w:hAnsi="Arial" w:cs="Arial"/>
                <w:sz w:val="22"/>
                <w:szCs w:val="22"/>
              </w:rPr>
              <w:t>- Otros alimentos</w:t>
            </w:r>
            <w:r w:rsidR="008C6039" w:rsidRPr="0034608C">
              <w:rPr>
                <w:rFonts w:ascii="Arial" w:hAnsi="Arial" w:cs="Arial"/>
                <w:sz w:val="22"/>
                <w:szCs w:val="22"/>
              </w:rPr>
              <w:t>.</w:t>
            </w:r>
          </w:p>
        </w:tc>
      </w:tr>
      <w:tr w:rsidR="00C079D2" w:rsidRPr="00062878" w14:paraId="59EE7457" w14:textId="77777777" w:rsidTr="1F466E0A">
        <w:tc>
          <w:tcPr>
            <w:tcW w:w="8828" w:type="dxa"/>
            <w:gridSpan w:val="7"/>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1F466E0A">
        <w:tc>
          <w:tcPr>
            <w:tcW w:w="8828" w:type="dxa"/>
            <w:gridSpan w:val="7"/>
          </w:tcPr>
          <w:p w14:paraId="31534500" w14:textId="77777777" w:rsidR="0034608C" w:rsidRPr="0034608C" w:rsidRDefault="0034608C" w:rsidP="0034608C">
            <w:pPr>
              <w:numPr>
                <w:ilvl w:val="0"/>
                <w:numId w:val="7"/>
              </w:numPr>
              <w:spacing w:before="100" w:beforeAutospacing="1" w:after="100" w:afterAutospacing="1" w:line="276" w:lineRule="auto"/>
              <w:rPr>
                <w:rFonts w:ascii="Arial" w:hAnsi="Arial" w:cs="Arial"/>
                <w:sz w:val="22"/>
                <w:szCs w:val="22"/>
              </w:rPr>
            </w:pPr>
            <w:r w:rsidRPr="0034608C">
              <w:rPr>
                <w:rFonts w:ascii="Arial" w:hAnsi="Arial" w:cs="Arial"/>
                <w:sz w:val="22"/>
                <w:szCs w:val="22"/>
              </w:rPr>
              <w:t>El profesor hará exposiciones por varios métodos sobre los contenidos del curso.</w:t>
            </w:r>
          </w:p>
          <w:p w14:paraId="628AF075" w14:textId="77777777" w:rsidR="0034608C" w:rsidRPr="0034608C" w:rsidRDefault="0034608C" w:rsidP="0034608C">
            <w:pPr>
              <w:numPr>
                <w:ilvl w:val="0"/>
                <w:numId w:val="7"/>
              </w:numPr>
              <w:spacing w:before="100" w:beforeAutospacing="1" w:after="100" w:afterAutospacing="1" w:line="276" w:lineRule="auto"/>
              <w:rPr>
                <w:rFonts w:ascii="Arial" w:hAnsi="Arial" w:cs="Arial"/>
                <w:sz w:val="22"/>
                <w:szCs w:val="22"/>
              </w:rPr>
            </w:pPr>
            <w:r w:rsidRPr="0034608C">
              <w:rPr>
                <w:rFonts w:ascii="Arial" w:hAnsi="Arial" w:cs="Arial"/>
                <w:sz w:val="22"/>
                <w:szCs w:val="22"/>
              </w:rPr>
              <w:t xml:space="preserve"> Practicas de laboratorio para ejemplificar la información teórica.</w:t>
            </w:r>
          </w:p>
          <w:p w14:paraId="6E735C72" w14:textId="0737A215" w:rsidR="00D0218C" w:rsidRPr="00062878" w:rsidRDefault="0034608C" w:rsidP="0034608C">
            <w:pPr>
              <w:numPr>
                <w:ilvl w:val="0"/>
                <w:numId w:val="7"/>
              </w:numPr>
              <w:spacing w:before="100" w:beforeAutospacing="1" w:after="100" w:afterAutospacing="1" w:line="276" w:lineRule="auto"/>
              <w:rPr>
                <w:rFonts w:ascii="Arial" w:hAnsi="Arial" w:cs="Arial"/>
                <w:color w:val="777777"/>
                <w:sz w:val="22"/>
                <w:szCs w:val="22"/>
              </w:rPr>
            </w:pPr>
            <w:r w:rsidRPr="0034608C">
              <w:rPr>
                <w:rFonts w:ascii="Arial" w:hAnsi="Arial" w:cs="Arial"/>
                <w:sz w:val="22"/>
                <w:szCs w:val="22"/>
              </w:rPr>
              <w:lastRenderedPageBreak/>
              <w:t xml:space="preserve"> Se promoverá el trabajo de campo en la industria regional de alimentos.</w:t>
            </w:r>
          </w:p>
        </w:tc>
      </w:tr>
      <w:tr w:rsidR="00C079D2" w:rsidRPr="00062878" w14:paraId="3F32FB8B" w14:textId="77777777" w:rsidTr="1F466E0A">
        <w:tc>
          <w:tcPr>
            <w:tcW w:w="8828" w:type="dxa"/>
            <w:gridSpan w:val="7"/>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MODALIDADES DE EVALUACIÓN Y ACREDITACIÓN</w:t>
            </w:r>
          </w:p>
        </w:tc>
      </w:tr>
      <w:tr w:rsidR="00C079D2" w:rsidRPr="00062878" w14:paraId="63EF0C1A" w14:textId="77777777" w:rsidTr="1F466E0A">
        <w:tc>
          <w:tcPr>
            <w:tcW w:w="6595" w:type="dxa"/>
            <w:gridSpan w:val="5"/>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233"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1F466E0A">
        <w:tc>
          <w:tcPr>
            <w:tcW w:w="6595" w:type="dxa"/>
            <w:gridSpan w:val="5"/>
          </w:tcPr>
          <w:p w14:paraId="2F529608" w14:textId="073BC1CC" w:rsidR="0034608C" w:rsidRPr="0034608C" w:rsidRDefault="0034608C" w:rsidP="0034608C">
            <w:pPr>
              <w:contextualSpacing/>
              <w:rPr>
                <w:rFonts w:ascii="Arial" w:hAnsi="Arial" w:cs="Arial"/>
                <w:sz w:val="22"/>
                <w:szCs w:val="22"/>
              </w:rPr>
            </w:pPr>
            <w:r w:rsidRPr="0034608C">
              <w:rPr>
                <w:rFonts w:ascii="Arial" w:hAnsi="Arial" w:cs="Arial"/>
                <w:sz w:val="22"/>
                <w:szCs w:val="22"/>
              </w:rPr>
              <w:t>Participación y asistencia en clase</w:t>
            </w:r>
          </w:p>
          <w:p w14:paraId="0E527A44" w14:textId="26E2E4C1" w:rsidR="0034608C" w:rsidRPr="0034608C" w:rsidRDefault="0034608C" w:rsidP="0034608C">
            <w:pPr>
              <w:contextualSpacing/>
              <w:rPr>
                <w:rFonts w:ascii="Arial" w:hAnsi="Arial" w:cs="Arial"/>
                <w:sz w:val="22"/>
                <w:szCs w:val="22"/>
              </w:rPr>
            </w:pPr>
            <w:r w:rsidRPr="0034608C">
              <w:rPr>
                <w:rFonts w:ascii="Arial" w:hAnsi="Arial" w:cs="Arial"/>
                <w:sz w:val="22"/>
                <w:szCs w:val="22"/>
              </w:rPr>
              <w:t xml:space="preserve"> Tres exámenes teóricos </w:t>
            </w:r>
          </w:p>
          <w:p w14:paraId="0D292F84" w14:textId="7C815DBE" w:rsidR="0034608C" w:rsidRPr="0034608C" w:rsidRDefault="0034608C" w:rsidP="0034608C">
            <w:pPr>
              <w:contextualSpacing/>
              <w:rPr>
                <w:rFonts w:ascii="Arial" w:hAnsi="Arial" w:cs="Arial"/>
                <w:sz w:val="22"/>
                <w:szCs w:val="22"/>
              </w:rPr>
            </w:pPr>
            <w:r w:rsidRPr="0034608C">
              <w:rPr>
                <w:rFonts w:ascii="Arial" w:hAnsi="Arial" w:cs="Arial"/>
                <w:sz w:val="22"/>
                <w:szCs w:val="22"/>
              </w:rPr>
              <w:t xml:space="preserve"> Prácticas de laboratorio </w:t>
            </w:r>
          </w:p>
          <w:p w14:paraId="367167C8" w14:textId="5CDB662F" w:rsidR="009E7C75" w:rsidRPr="008C6039" w:rsidRDefault="0034608C" w:rsidP="0034608C">
            <w:pPr>
              <w:contextualSpacing/>
              <w:rPr>
                <w:rFonts w:ascii="Arial" w:hAnsi="Arial" w:cs="Arial"/>
                <w:sz w:val="22"/>
                <w:szCs w:val="22"/>
              </w:rPr>
            </w:pPr>
            <w:r w:rsidRPr="0034608C">
              <w:rPr>
                <w:rFonts w:ascii="Arial" w:hAnsi="Arial" w:cs="Arial"/>
                <w:sz w:val="22"/>
                <w:szCs w:val="22"/>
              </w:rPr>
              <w:t xml:space="preserve"> Trabajo de investigación</w:t>
            </w:r>
          </w:p>
        </w:tc>
        <w:tc>
          <w:tcPr>
            <w:tcW w:w="2233" w:type="dxa"/>
            <w:gridSpan w:val="2"/>
          </w:tcPr>
          <w:p w14:paraId="42CD3B0C" w14:textId="529B3A11" w:rsidR="00C079D2" w:rsidRDefault="0034608C">
            <w:pPr>
              <w:contextualSpacing/>
              <w:rPr>
                <w:rFonts w:ascii="Arial" w:hAnsi="Arial" w:cs="Arial"/>
                <w:sz w:val="22"/>
                <w:szCs w:val="22"/>
              </w:rPr>
            </w:pPr>
            <w:r>
              <w:rPr>
                <w:rFonts w:ascii="Arial" w:hAnsi="Arial" w:cs="Arial"/>
                <w:sz w:val="22"/>
                <w:szCs w:val="22"/>
              </w:rPr>
              <w:t>1</w:t>
            </w:r>
            <w:r w:rsidR="008C6039">
              <w:rPr>
                <w:rFonts w:ascii="Arial" w:hAnsi="Arial" w:cs="Arial"/>
                <w:sz w:val="22"/>
                <w:szCs w:val="22"/>
              </w:rPr>
              <w:t xml:space="preserve">0 </w:t>
            </w:r>
            <w:r w:rsidR="00D0218C" w:rsidRPr="00062878">
              <w:rPr>
                <w:rFonts w:ascii="Arial" w:hAnsi="Arial" w:cs="Arial"/>
                <w:sz w:val="22"/>
                <w:szCs w:val="22"/>
              </w:rPr>
              <w:t>%</w:t>
            </w:r>
          </w:p>
          <w:p w14:paraId="32A394F7" w14:textId="4E5F9B65" w:rsidR="008C6039" w:rsidRDefault="0034608C">
            <w:pPr>
              <w:contextualSpacing/>
              <w:rPr>
                <w:rFonts w:ascii="Arial" w:hAnsi="Arial" w:cs="Arial"/>
                <w:sz w:val="22"/>
                <w:szCs w:val="22"/>
              </w:rPr>
            </w:pPr>
            <w:r>
              <w:rPr>
                <w:rFonts w:ascii="Arial" w:hAnsi="Arial" w:cs="Arial"/>
                <w:sz w:val="22"/>
                <w:szCs w:val="22"/>
              </w:rPr>
              <w:t>60</w:t>
            </w:r>
            <w:r w:rsidR="008C6039">
              <w:rPr>
                <w:rFonts w:ascii="Arial" w:hAnsi="Arial" w:cs="Arial"/>
                <w:sz w:val="22"/>
                <w:szCs w:val="22"/>
              </w:rPr>
              <w:t xml:space="preserve"> %</w:t>
            </w:r>
          </w:p>
          <w:p w14:paraId="49508179" w14:textId="21FB531E" w:rsidR="008C6039" w:rsidRDefault="0034608C">
            <w:pPr>
              <w:contextualSpacing/>
              <w:rPr>
                <w:rFonts w:ascii="Arial" w:hAnsi="Arial" w:cs="Arial"/>
                <w:sz w:val="22"/>
                <w:szCs w:val="22"/>
              </w:rPr>
            </w:pPr>
            <w:r>
              <w:rPr>
                <w:rFonts w:ascii="Arial" w:hAnsi="Arial" w:cs="Arial"/>
                <w:sz w:val="22"/>
                <w:szCs w:val="22"/>
              </w:rPr>
              <w:t>20 %</w:t>
            </w:r>
          </w:p>
          <w:p w14:paraId="2DA9D43A" w14:textId="52100C32" w:rsidR="008C6039" w:rsidRPr="00062878" w:rsidRDefault="0034608C">
            <w:pPr>
              <w:contextualSpacing/>
              <w:rPr>
                <w:rFonts w:ascii="Arial" w:hAnsi="Arial" w:cs="Arial"/>
                <w:sz w:val="22"/>
                <w:szCs w:val="22"/>
              </w:rPr>
            </w:pPr>
            <w:r>
              <w:rPr>
                <w:rFonts w:ascii="Arial" w:hAnsi="Arial" w:cs="Arial"/>
                <w:sz w:val="22"/>
                <w:szCs w:val="22"/>
              </w:rPr>
              <w:t xml:space="preserve">10 </w:t>
            </w:r>
            <w:r w:rsidR="008C6039">
              <w:rPr>
                <w:rFonts w:ascii="Arial" w:hAnsi="Arial" w:cs="Arial"/>
                <w:sz w:val="22"/>
                <w:szCs w:val="22"/>
              </w:rPr>
              <w:t>%</w:t>
            </w:r>
          </w:p>
        </w:tc>
      </w:tr>
      <w:tr w:rsidR="00C079D2" w:rsidRPr="00062878" w14:paraId="3567D802" w14:textId="77777777" w:rsidTr="1F466E0A">
        <w:tc>
          <w:tcPr>
            <w:tcW w:w="8828" w:type="dxa"/>
            <w:gridSpan w:val="7"/>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9E7C75" w:rsidRPr="00062878" w14:paraId="5B7DCA1E" w14:textId="77777777" w:rsidTr="1F466E0A">
        <w:tc>
          <w:tcPr>
            <w:tcW w:w="1855"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2340" w:type="dxa"/>
            <w:gridSpan w:val="2"/>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400"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374"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59"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34608C" w:rsidRPr="00012E41" w14:paraId="017D007A" w14:textId="77777777" w:rsidTr="1F466E0A">
        <w:tc>
          <w:tcPr>
            <w:tcW w:w="1855" w:type="dxa"/>
          </w:tcPr>
          <w:p w14:paraId="77E05874" w14:textId="507A22E1" w:rsidR="0034608C" w:rsidRPr="0034608C" w:rsidRDefault="0034608C" w:rsidP="0034608C">
            <w:pPr>
              <w:rPr>
                <w:rFonts w:ascii="Arial" w:hAnsi="Arial" w:cs="Arial"/>
                <w:sz w:val="22"/>
                <w:szCs w:val="22"/>
                <w:lang w:val="en-US"/>
              </w:rPr>
            </w:pPr>
            <w:r w:rsidRPr="0034608C">
              <w:rPr>
                <w:rFonts w:ascii="Arial" w:hAnsi="Arial" w:cs="Arial"/>
                <w:sz w:val="22"/>
                <w:szCs w:val="22"/>
                <w:lang w:val="en-US"/>
              </w:rPr>
              <w:t>Reed, R. C.</w:t>
            </w:r>
          </w:p>
        </w:tc>
        <w:tc>
          <w:tcPr>
            <w:tcW w:w="2340" w:type="dxa"/>
            <w:gridSpan w:val="2"/>
          </w:tcPr>
          <w:p w14:paraId="74AE53F9" w14:textId="2A047DC9" w:rsidR="0034608C" w:rsidRPr="00012E41" w:rsidRDefault="00242DE7" w:rsidP="7626F3E1">
            <w:pPr>
              <w:rPr>
                <w:rFonts w:ascii="Arial" w:hAnsi="Arial" w:cs="Arial"/>
                <w:sz w:val="22"/>
                <w:szCs w:val="22"/>
                <w:lang w:val="en-US"/>
              </w:rPr>
            </w:pPr>
            <w:r w:rsidRPr="0034608C">
              <w:rPr>
                <w:rFonts w:ascii="Arial" w:hAnsi="Arial" w:cs="Arial"/>
                <w:sz w:val="22"/>
                <w:szCs w:val="22"/>
                <w:lang w:val="en-US"/>
              </w:rPr>
              <w:t>Managing Stored Grain.</w:t>
            </w:r>
          </w:p>
        </w:tc>
        <w:tc>
          <w:tcPr>
            <w:tcW w:w="2400" w:type="dxa"/>
            <w:gridSpan w:val="2"/>
          </w:tcPr>
          <w:p w14:paraId="490781D3" w14:textId="77777777" w:rsidR="00242DE7" w:rsidRPr="0034608C" w:rsidRDefault="00242DE7" w:rsidP="00242DE7">
            <w:pPr>
              <w:rPr>
                <w:rFonts w:ascii="Arial" w:hAnsi="Arial" w:cs="Arial"/>
                <w:sz w:val="22"/>
                <w:szCs w:val="22"/>
                <w:lang w:val="en-US"/>
              </w:rPr>
            </w:pPr>
            <w:r w:rsidRPr="0034608C">
              <w:rPr>
                <w:rFonts w:ascii="Arial" w:hAnsi="Arial" w:cs="Arial"/>
                <w:sz w:val="22"/>
                <w:szCs w:val="22"/>
                <w:lang w:val="en-US"/>
              </w:rPr>
              <w:t>AACC International</w:t>
            </w:r>
          </w:p>
          <w:p w14:paraId="5ED85EC8" w14:textId="77777777" w:rsidR="0034608C" w:rsidRPr="00012E41" w:rsidRDefault="0034608C" w:rsidP="7626F3E1">
            <w:pPr>
              <w:rPr>
                <w:rFonts w:ascii="Arial" w:hAnsi="Arial" w:cs="Arial"/>
                <w:sz w:val="22"/>
                <w:szCs w:val="22"/>
                <w:lang w:val="en-US"/>
              </w:rPr>
            </w:pPr>
          </w:p>
        </w:tc>
        <w:tc>
          <w:tcPr>
            <w:tcW w:w="1374" w:type="dxa"/>
          </w:tcPr>
          <w:p w14:paraId="2DB90B14" w14:textId="77777777" w:rsidR="0034608C" w:rsidRDefault="0034608C">
            <w:pPr>
              <w:contextualSpacing/>
              <w:rPr>
                <w:rFonts w:ascii="Arial" w:hAnsi="Arial" w:cs="Arial"/>
                <w:sz w:val="22"/>
                <w:szCs w:val="22"/>
                <w:lang w:val="en-US"/>
              </w:rPr>
            </w:pPr>
          </w:p>
        </w:tc>
        <w:tc>
          <w:tcPr>
            <w:tcW w:w="859" w:type="dxa"/>
          </w:tcPr>
          <w:p w14:paraId="2EEAD1BD" w14:textId="287A9C45" w:rsidR="0034608C" w:rsidRPr="00012E41" w:rsidRDefault="00242DE7" w:rsidP="00012E41">
            <w:pPr>
              <w:rPr>
                <w:rFonts w:ascii="Arial" w:hAnsi="Arial" w:cs="Arial"/>
                <w:sz w:val="22"/>
                <w:szCs w:val="22"/>
                <w:lang w:val="en-US"/>
              </w:rPr>
            </w:pPr>
            <w:r w:rsidRPr="0034608C">
              <w:rPr>
                <w:rFonts w:ascii="Arial" w:hAnsi="Arial" w:cs="Arial"/>
                <w:sz w:val="22"/>
                <w:szCs w:val="22"/>
                <w:lang w:val="en-US"/>
              </w:rPr>
              <w:t>2006.</w:t>
            </w:r>
          </w:p>
        </w:tc>
      </w:tr>
      <w:tr w:rsidR="0034608C" w:rsidRPr="00012E41" w14:paraId="59FBA0D0" w14:textId="77777777" w:rsidTr="1F466E0A">
        <w:tc>
          <w:tcPr>
            <w:tcW w:w="1855" w:type="dxa"/>
          </w:tcPr>
          <w:p w14:paraId="5FDEB219" w14:textId="58444862" w:rsidR="0034608C" w:rsidRPr="0034608C" w:rsidRDefault="00242DE7" w:rsidP="0034608C">
            <w:pPr>
              <w:rPr>
                <w:rFonts w:ascii="Arial" w:hAnsi="Arial" w:cs="Arial"/>
                <w:sz w:val="22"/>
                <w:szCs w:val="22"/>
                <w:lang w:val="en-US"/>
              </w:rPr>
            </w:pPr>
            <w:r w:rsidRPr="0034608C">
              <w:rPr>
                <w:rFonts w:ascii="Arial" w:hAnsi="Arial" w:cs="Arial"/>
                <w:sz w:val="22"/>
                <w:szCs w:val="22"/>
                <w:lang w:val="en-US"/>
              </w:rPr>
              <w:t xml:space="preserve">Subramanyam, B. and </w:t>
            </w:r>
            <w:proofErr w:type="spellStart"/>
            <w:r w:rsidRPr="0034608C">
              <w:rPr>
                <w:rFonts w:ascii="Arial" w:hAnsi="Arial" w:cs="Arial"/>
                <w:sz w:val="22"/>
                <w:szCs w:val="22"/>
                <w:lang w:val="en-US"/>
              </w:rPr>
              <w:t>Hagstrum</w:t>
            </w:r>
            <w:proofErr w:type="spellEnd"/>
            <w:r w:rsidRPr="0034608C">
              <w:rPr>
                <w:rFonts w:ascii="Arial" w:hAnsi="Arial" w:cs="Arial"/>
                <w:sz w:val="22"/>
                <w:szCs w:val="22"/>
                <w:lang w:val="en-US"/>
              </w:rPr>
              <w:t xml:space="preserve"> D.</w:t>
            </w:r>
          </w:p>
        </w:tc>
        <w:tc>
          <w:tcPr>
            <w:tcW w:w="2340" w:type="dxa"/>
            <w:gridSpan w:val="2"/>
          </w:tcPr>
          <w:p w14:paraId="7D634CF5" w14:textId="711BCC88" w:rsidR="0034608C" w:rsidRPr="00012E41" w:rsidRDefault="00242DE7" w:rsidP="7626F3E1">
            <w:pPr>
              <w:rPr>
                <w:rFonts w:ascii="Arial" w:hAnsi="Arial" w:cs="Arial"/>
                <w:sz w:val="22"/>
                <w:szCs w:val="22"/>
                <w:lang w:val="en-US"/>
              </w:rPr>
            </w:pPr>
            <w:r w:rsidRPr="0034608C">
              <w:rPr>
                <w:rFonts w:ascii="Arial" w:hAnsi="Arial" w:cs="Arial"/>
                <w:sz w:val="22"/>
                <w:szCs w:val="22"/>
                <w:lang w:val="en-US"/>
              </w:rPr>
              <w:t>Alternatives to pesticides in Stored-Product IPM.</w:t>
            </w:r>
          </w:p>
        </w:tc>
        <w:tc>
          <w:tcPr>
            <w:tcW w:w="2400" w:type="dxa"/>
            <w:gridSpan w:val="2"/>
          </w:tcPr>
          <w:p w14:paraId="1D892399" w14:textId="77777777" w:rsidR="00242DE7" w:rsidRPr="0034608C" w:rsidRDefault="00242DE7" w:rsidP="00242DE7">
            <w:pPr>
              <w:rPr>
                <w:rFonts w:ascii="Arial" w:hAnsi="Arial" w:cs="Arial"/>
                <w:sz w:val="22"/>
                <w:szCs w:val="22"/>
                <w:lang w:val="en-US"/>
              </w:rPr>
            </w:pPr>
            <w:r w:rsidRPr="0034608C">
              <w:rPr>
                <w:rFonts w:ascii="Arial" w:hAnsi="Arial" w:cs="Arial"/>
                <w:sz w:val="22"/>
                <w:szCs w:val="22"/>
                <w:lang w:val="en-US"/>
              </w:rPr>
              <w:t>Kluwer Academic Publishers.</w:t>
            </w:r>
          </w:p>
          <w:p w14:paraId="658C5813" w14:textId="77777777" w:rsidR="0034608C" w:rsidRPr="00012E41" w:rsidRDefault="0034608C" w:rsidP="7626F3E1">
            <w:pPr>
              <w:rPr>
                <w:rFonts w:ascii="Arial" w:hAnsi="Arial" w:cs="Arial"/>
                <w:sz w:val="22"/>
                <w:szCs w:val="22"/>
                <w:lang w:val="en-US"/>
              </w:rPr>
            </w:pPr>
          </w:p>
        </w:tc>
        <w:tc>
          <w:tcPr>
            <w:tcW w:w="1374" w:type="dxa"/>
          </w:tcPr>
          <w:p w14:paraId="541BC185" w14:textId="77777777" w:rsidR="0034608C" w:rsidRDefault="0034608C">
            <w:pPr>
              <w:contextualSpacing/>
              <w:rPr>
                <w:rFonts w:ascii="Arial" w:hAnsi="Arial" w:cs="Arial"/>
                <w:sz w:val="22"/>
                <w:szCs w:val="22"/>
                <w:lang w:val="en-US"/>
              </w:rPr>
            </w:pPr>
          </w:p>
        </w:tc>
        <w:tc>
          <w:tcPr>
            <w:tcW w:w="859" w:type="dxa"/>
          </w:tcPr>
          <w:p w14:paraId="47DBE561" w14:textId="2C9D3E95" w:rsidR="0034608C" w:rsidRPr="00012E41" w:rsidRDefault="00242DE7" w:rsidP="00012E41">
            <w:pPr>
              <w:rPr>
                <w:rFonts w:ascii="Arial" w:hAnsi="Arial" w:cs="Arial"/>
                <w:sz w:val="22"/>
                <w:szCs w:val="22"/>
                <w:lang w:val="en-US"/>
              </w:rPr>
            </w:pPr>
            <w:r w:rsidRPr="0034608C">
              <w:rPr>
                <w:rFonts w:ascii="Arial" w:hAnsi="Arial" w:cs="Arial"/>
                <w:sz w:val="22"/>
                <w:szCs w:val="22"/>
                <w:lang w:val="en-US"/>
              </w:rPr>
              <w:t>2000.</w:t>
            </w:r>
          </w:p>
        </w:tc>
      </w:tr>
      <w:tr w:rsidR="00242DE7" w:rsidRPr="00012E41" w14:paraId="080C8A87" w14:textId="77777777" w:rsidTr="1F466E0A">
        <w:tc>
          <w:tcPr>
            <w:tcW w:w="1855" w:type="dxa"/>
          </w:tcPr>
          <w:p w14:paraId="497618FB" w14:textId="25A25CBF" w:rsidR="00242DE7" w:rsidRDefault="00242DE7" w:rsidP="0034608C">
            <w:pPr>
              <w:rPr>
                <w:rFonts w:ascii="Arial" w:hAnsi="Arial" w:cs="Arial"/>
                <w:sz w:val="22"/>
                <w:szCs w:val="22"/>
                <w:lang w:val="en-US"/>
              </w:rPr>
            </w:pPr>
            <w:r w:rsidRPr="0034608C">
              <w:rPr>
                <w:rFonts w:ascii="Arial" w:hAnsi="Arial" w:cs="Arial"/>
                <w:sz w:val="22"/>
                <w:szCs w:val="22"/>
                <w:lang w:val="en-US"/>
              </w:rPr>
              <w:t>Sauer D. B.</w:t>
            </w:r>
          </w:p>
        </w:tc>
        <w:tc>
          <w:tcPr>
            <w:tcW w:w="2340" w:type="dxa"/>
            <w:gridSpan w:val="2"/>
          </w:tcPr>
          <w:p w14:paraId="52A93311" w14:textId="1F869F3F" w:rsidR="00242DE7" w:rsidRPr="00012E41" w:rsidRDefault="00242DE7" w:rsidP="7626F3E1">
            <w:pPr>
              <w:rPr>
                <w:rFonts w:ascii="Arial" w:hAnsi="Arial" w:cs="Arial"/>
                <w:sz w:val="22"/>
                <w:szCs w:val="22"/>
                <w:lang w:val="en-US"/>
              </w:rPr>
            </w:pPr>
            <w:r w:rsidRPr="0034608C">
              <w:rPr>
                <w:rFonts w:ascii="Arial" w:hAnsi="Arial" w:cs="Arial"/>
                <w:sz w:val="22"/>
                <w:szCs w:val="22"/>
                <w:lang w:val="en-US"/>
              </w:rPr>
              <w:t>Storage of Cereal Grain and Their Products.</w:t>
            </w:r>
          </w:p>
        </w:tc>
        <w:tc>
          <w:tcPr>
            <w:tcW w:w="2400" w:type="dxa"/>
            <w:gridSpan w:val="2"/>
          </w:tcPr>
          <w:p w14:paraId="1528EC88" w14:textId="77777777" w:rsidR="00242DE7" w:rsidRPr="0034608C" w:rsidRDefault="00242DE7" w:rsidP="00242DE7">
            <w:pPr>
              <w:rPr>
                <w:rFonts w:ascii="Arial" w:hAnsi="Arial" w:cs="Arial"/>
                <w:sz w:val="22"/>
                <w:szCs w:val="22"/>
                <w:lang w:val="en-US"/>
              </w:rPr>
            </w:pPr>
            <w:r w:rsidRPr="0034608C">
              <w:rPr>
                <w:rFonts w:ascii="Arial" w:hAnsi="Arial" w:cs="Arial"/>
                <w:sz w:val="22"/>
                <w:szCs w:val="22"/>
                <w:lang w:val="en-US"/>
              </w:rPr>
              <w:t>AACC.</w:t>
            </w:r>
          </w:p>
          <w:p w14:paraId="401903DE" w14:textId="77777777" w:rsidR="00242DE7" w:rsidRPr="00012E41" w:rsidRDefault="00242DE7" w:rsidP="7626F3E1">
            <w:pPr>
              <w:rPr>
                <w:rFonts w:ascii="Arial" w:hAnsi="Arial" w:cs="Arial"/>
                <w:sz w:val="22"/>
                <w:szCs w:val="22"/>
                <w:lang w:val="en-US"/>
              </w:rPr>
            </w:pPr>
          </w:p>
        </w:tc>
        <w:tc>
          <w:tcPr>
            <w:tcW w:w="1374" w:type="dxa"/>
          </w:tcPr>
          <w:p w14:paraId="1AB63CAF" w14:textId="77777777" w:rsidR="00242DE7" w:rsidRDefault="00242DE7">
            <w:pPr>
              <w:contextualSpacing/>
              <w:rPr>
                <w:rFonts w:ascii="Arial" w:hAnsi="Arial" w:cs="Arial"/>
                <w:sz w:val="22"/>
                <w:szCs w:val="22"/>
                <w:lang w:val="en-US"/>
              </w:rPr>
            </w:pPr>
          </w:p>
        </w:tc>
        <w:tc>
          <w:tcPr>
            <w:tcW w:w="859" w:type="dxa"/>
          </w:tcPr>
          <w:p w14:paraId="5C42C1AA" w14:textId="169E42B3" w:rsidR="00242DE7" w:rsidRPr="00012E41" w:rsidRDefault="00242DE7" w:rsidP="00012E41">
            <w:pPr>
              <w:rPr>
                <w:rFonts w:ascii="Arial" w:hAnsi="Arial" w:cs="Arial"/>
                <w:sz w:val="22"/>
                <w:szCs w:val="22"/>
                <w:lang w:val="en-US"/>
              </w:rPr>
            </w:pPr>
            <w:r w:rsidRPr="0034608C">
              <w:rPr>
                <w:rFonts w:ascii="Arial" w:hAnsi="Arial" w:cs="Arial"/>
                <w:sz w:val="22"/>
                <w:szCs w:val="22"/>
                <w:lang w:val="en-US"/>
              </w:rPr>
              <w:t>1992.</w:t>
            </w:r>
          </w:p>
        </w:tc>
      </w:tr>
      <w:tr w:rsidR="00242DE7" w:rsidRPr="00012E41" w14:paraId="5EEA159B" w14:textId="77777777" w:rsidTr="1F466E0A">
        <w:tc>
          <w:tcPr>
            <w:tcW w:w="1855" w:type="dxa"/>
          </w:tcPr>
          <w:p w14:paraId="00D5AF50" w14:textId="2BD6C2C5" w:rsidR="00242DE7" w:rsidRDefault="00242DE7" w:rsidP="0034608C">
            <w:pPr>
              <w:rPr>
                <w:rFonts w:ascii="Arial" w:hAnsi="Arial" w:cs="Arial"/>
                <w:sz w:val="22"/>
                <w:szCs w:val="22"/>
                <w:lang w:val="en-US"/>
              </w:rPr>
            </w:pPr>
            <w:r w:rsidRPr="0034608C">
              <w:rPr>
                <w:rFonts w:ascii="Arial" w:hAnsi="Arial" w:cs="Arial"/>
                <w:sz w:val="22"/>
                <w:szCs w:val="22"/>
                <w:lang w:val="en-US"/>
              </w:rPr>
              <w:t>FGIS/GIPSA.</w:t>
            </w:r>
          </w:p>
        </w:tc>
        <w:tc>
          <w:tcPr>
            <w:tcW w:w="2340" w:type="dxa"/>
            <w:gridSpan w:val="2"/>
          </w:tcPr>
          <w:p w14:paraId="20B34E1B" w14:textId="198EB11D" w:rsidR="00242DE7" w:rsidRPr="00012E41" w:rsidRDefault="00242DE7" w:rsidP="7626F3E1">
            <w:pPr>
              <w:rPr>
                <w:rFonts w:ascii="Arial" w:hAnsi="Arial" w:cs="Arial"/>
                <w:sz w:val="22"/>
                <w:szCs w:val="22"/>
                <w:lang w:val="en-US"/>
              </w:rPr>
            </w:pPr>
            <w:r>
              <w:rPr>
                <w:rFonts w:ascii="Arial" w:hAnsi="Arial" w:cs="Arial"/>
                <w:sz w:val="22"/>
                <w:szCs w:val="22"/>
                <w:lang w:val="en-US"/>
              </w:rPr>
              <w:t>I</w:t>
            </w:r>
            <w:r w:rsidRPr="0034608C">
              <w:rPr>
                <w:rFonts w:ascii="Arial" w:hAnsi="Arial" w:cs="Arial"/>
                <w:sz w:val="22"/>
                <w:szCs w:val="22"/>
                <w:lang w:val="en-US"/>
              </w:rPr>
              <w:t>nspection Grain-Practical Procedure</w:t>
            </w:r>
            <w:r>
              <w:rPr>
                <w:rFonts w:ascii="Arial" w:hAnsi="Arial" w:cs="Arial"/>
                <w:sz w:val="22"/>
                <w:szCs w:val="22"/>
                <w:lang w:val="en-US"/>
              </w:rPr>
              <w:t xml:space="preserve"> </w:t>
            </w:r>
            <w:r w:rsidRPr="0034608C">
              <w:rPr>
                <w:rFonts w:ascii="Arial" w:hAnsi="Arial" w:cs="Arial"/>
                <w:sz w:val="22"/>
                <w:szCs w:val="22"/>
                <w:lang w:val="en-US"/>
              </w:rPr>
              <w:t>for Grain Handlers.</w:t>
            </w:r>
          </w:p>
        </w:tc>
        <w:tc>
          <w:tcPr>
            <w:tcW w:w="2400" w:type="dxa"/>
            <w:gridSpan w:val="2"/>
          </w:tcPr>
          <w:p w14:paraId="19C82493" w14:textId="5D968E85" w:rsidR="00242DE7" w:rsidRPr="00012E41" w:rsidRDefault="00242DE7" w:rsidP="7626F3E1">
            <w:pPr>
              <w:rPr>
                <w:rFonts w:ascii="Arial" w:hAnsi="Arial" w:cs="Arial"/>
                <w:sz w:val="22"/>
                <w:szCs w:val="22"/>
                <w:lang w:val="en-US"/>
              </w:rPr>
            </w:pPr>
            <w:r w:rsidRPr="0034608C">
              <w:rPr>
                <w:rFonts w:ascii="Arial" w:hAnsi="Arial" w:cs="Arial"/>
                <w:sz w:val="22"/>
                <w:szCs w:val="22"/>
                <w:lang w:val="en-US"/>
              </w:rPr>
              <w:t xml:space="preserve">Federal Grain Inspection Service. </w:t>
            </w:r>
            <w:r w:rsidRPr="00242DE7">
              <w:rPr>
                <w:rFonts w:ascii="Arial" w:hAnsi="Arial" w:cs="Arial"/>
                <w:sz w:val="22"/>
                <w:szCs w:val="22"/>
                <w:lang w:val="en-US"/>
              </w:rPr>
              <w:t>USDA.</w:t>
            </w:r>
          </w:p>
        </w:tc>
        <w:tc>
          <w:tcPr>
            <w:tcW w:w="1374" w:type="dxa"/>
          </w:tcPr>
          <w:p w14:paraId="2E2FD450" w14:textId="77777777" w:rsidR="00242DE7" w:rsidRDefault="00242DE7">
            <w:pPr>
              <w:contextualSpacing/>
              <w:rPr>
                <w:rFonts w:ascii="Arial" w:hAnsi="Arial" w:cs="Arial"/>
                <w:sz w:val="22"/>
                <w:szCs w:val="22"/>
                <w:lang w:val="en-US"/>
              </w:rPr>
            </w:pPr>
          </w:p>
        </w:tc>
        <w:tc>
          <w:tcPr>
            <w:tcW w:w="859" w:type="dxa"/>
          </w:tcPr>
          <w:p w14:paraId="7BF0C608" w14:textId="71F465A4" w:rsidR="00242DE7" w:rsidRPr="00012E41" w:rsidRDefault="00242DE7" w:rsidP="00012E41">
            <w:pPr>
              <w:rPr>
                <w:rFonts w:ascii="Arial" w:hAnsi="Arial" w:cs="Arial"/>
                <w:sz w:val="22"/>
                <w:szCs w:val="22"/>
                <w:lang w:val="en-US"/>
              </w:rPr>
            </w:pPr>
            <w:r>
              <w:rPr>
                <w:rFonts w:ascii="Arial" w:hAnsi="Arial" w:cs="Arial"/>
                <w:sz w:val="22"/>
                <w:szCs w:val="22"/>
                <w:lang w:val="en-US"/>
              </w:rPr>
              <w:t>1999</w:t>
            </w:r>
          </w:p>
        </w:tc>
      </w:tr>
      <w:tr w:rsidR="0034608C" w:rsidRPr="00012E41" w14:paraId="59F0B7AC" w14:textId="77777777" w:rsidTr="1F466E0A">
        <w:tc>
          <w:tcPr>
            <w:tcW w:w="1855" w:type="dxa"/>
          </w:tcPr>
          <w:p w14:paraId="17F52991" w14:textId="5DA0077F" w:rsidR="0034608C" w:rsidRPr="00242DE7" w:rsidRDefault="0034608C" w:rsidP="00242DE7">
            <w:pPr>
              <w:rPr>
                <w:rFonts w:ascii="Arial" w:hAnsi="Arial" w:cs="Arial"/>
                <w:sz w:val="22"/>
                <w:szCs w:val="22"/>
              </w:rPr>
            </w:pPr>
            <w:r w:rsidRPr="0034608C">
              <w:rPr>
                <w:rFonts w:ascii="Arial" w:hAnsi="Arial" w:cs="Arial"/>
                <w:sz w:val="22"/>
                <w:szCs w:val="22"/>
              </w:rPr>
              <w:t xml:space="preserve">Serna, S. S. </w:t>
            </w:r>
          </w:p>
        </w:tc>
        <w:tc>
          <w:tcPr>
            <w:tcW w:w="2340" w:type="dxa"/>
            <w:gridSpan w:val="2"/>
          </w:tcPr>
          <w:p w14:paraId="33486F07" w14:textId="6BA05A96" w:rsidR="0034608C" w:rsidRPr="00242DE7" w:rsidRDefault="00242DE7" w:rsidP="7626F3E1">
            <w:pPr>
              <w:rPr>
                <w:rFonts w:ascii="Arial" w:hAnsi="Arial" w:cs="Arial"/>
                <w:sz w:val="22"/>
                <w:szCs w:val="22"/>
              </w:rPr>
            </w:pPr>
            <w:r w:rsidRPr="0034608C">
              <w:rPr>
                <w:rFonts w:ascii="Arial" w:hAnsi="Arial" w:cs="Arial"/>
                <w:sz w:val="22"/>
                <w:szCs w:val="22"/>
              </w:rPr>
              <w:t>Química, Almacenamiento e Industrialización de los Cereales.</w:t>
            </w:r>
          </w:p>
        </w:tc>
        <w:tc>
          <w:tcPr>
            <w:tcW w:w="2400" w:type="dxa"/>
            <w:gridSpan w:val="2"/>
          </w:tcPr>
          <w:p w14:paraId="7CD820BA" w14:textId="127D3477" w:rsidR="0034608C" w:rsidRPr="00242DE7" w:rsidRDefault="00242DE7" w:rsidP="7626F3E1">
            <w:pPr>
              <w:rPr>
                <w:rFonts w:ascii="Arial" w:hAnsi="Arial" w:cs="Arial"/>
                <w:sz w:val="22"/>
                <w:szCs w:val="22"/>
              </w:rPr>
            </w:pPr>
            <w:r w:rsidRPr="0034608C">
              <w:rPr>
                <w:rFonts w:ascii="Arial" w:hAnsi="Arial" w:cs="Arial"/>
                <w:sz w:val="22"/>
                <w:szCs w:val="22"/>
              </w:rPr>
              <w:t>AGT Editor.</w:t>
            </w:r>
          </w:p>
        </w:tc>
        <w:tc>
          <w:tcPr>
            <w:tcW w:w="1374" w:type="dxa"/>
          </w:tcPr>
          <w:p w14:paraId="0A6C80D3" w14:textId="77777777" w:rsidR="0034608C" w:rsidRPr="00242DE7" w:rsidRDefault="0034608C">
            <w:pPr>
              <w:contextualSpacing/>
              <w:rPr>
                <w:rFonts w:ascii="Arial" w:hAnsi="Arial" w:cs="Arial"/>
                <w:sz w:val="22"/>
                <w:szCs w:val="22"/>
              </w:rPr>
            </w:pPr>
          </w:p>
        </w:tc>
        <w:tc>
          <w:tcPr>
            <w:tcW w:w="859" w:type="dxa"/>
          </w:tcPr>
          <w:p w14:paraId="7F96DEDD" w14:textId="66D2DF51" w:rsidR="0034608C" w:rsidRPr="00012E41" w:rsidRDefault="00242DE7" w:rsidP="00012E41">
            <w:pPr>
              <w:rPr>
                <w:rFonts w:ascii="Arial" w:hAnsi="Arial" w:cs="Arial"/>
                <w:sz w:val="22"/>
                <w:szCs w:val="22"/>
                <w:lang w:val="en-US"/>
              </w:rPr>
            </w:pPr>
            <w:r w:rsidRPr="0034608C">
              <w:rPr>
                <w:rFonts w:ascii="Arial" w:hAnsi="Arial" w:cs="Arial"/>
                <w:sz w:val="22"/>
                <w:szCs w:val="22"/>
              </w:rPr>
              <w:t>2001.</w:t>
            </w:r>
          </w:p>
        </w:tc>
      </w:tr>
      <w:tr w:rsidR="00242DE7" w:rsidRPr="00012E41" w14:paraId="0929CCD7" w14:textId="77777777" w:rsidTr="1F466E0A">
        <w:tc>
          <w:tcPr>
            <w:tcW w:w="1855" w:type="dxa"/>
          </w:tcPr>
          <w:p w14:paraId="61220789" w14:textId="6E76B3E1" w:rsidR="00242DE7" w:rsidRPr="0034608C" w:rsidRDefault="00242DE7" w:rsidP="00242DE7">
            <w:pPr>
              <w:rPr>
                <w:rFonts w:ascii="Arial" w:hAnsi="Arial" w:cs="Arial"/>
                <w:sz w:val="22"/>
                <w:szCs w:val="22"/>
              </w:rPr>
            </w:pPr>
            <w:r w:rsidRPr="0034608C">
              <w:rPr>
                <w:rFonts w:ascii="Arial" w:hAnsi="Arial" w:cs="Arial"/>
                <w:sz w:val="22"/>
                <w:szCs w:val="22"/>
              </w:rPr>
              <w:t>González A. U.</w:t>
            </w:r>
          </w:p>
        </w:tc>
        <w:tc>
          <w:tcPr>
            <w:tcW w:w="2340" w:type="dxa"/>
            <w:gridSpan w:val="2"/>
          </w:tcPr>
          <w:p w14:paraId="7187F2AD" w14:textId="004E5D1D" w:rsidR="00242DE7" w:rsidRPr="0034608C" w:rsidRDefault="00242DE7" w:rsidP="7626F3E1">
            <w:pPr>
              <w:rPr>
                <w:rFonts w:ascii="Arial" w:hAnsi="Arial" w:cs="Arial"/>
                <w:sz w:val="22"/>
                <w:szCs w:val="22"/>
              </w:rPr>
            </w:pPr>
            <w:r w:rsidRPr="0034608C">
              <w:rPr>
                <w:rFonts w:ascii="Arial" w:hAnsi="Arial" w:cs="Arial"/>
                <w:sz w:val="22"/>
                <w:szCs w:val="22"/>
              </w:rPr>
              <w:t xml:space="preserve">El Maíz y Su Conservación. </w:t>
            </w:r>
          </w:p>
        </w:tc>
        <w:tc>
          <w:tcPr>
            <w:tcW w:w="2400" w:type="dxa"/>
            <w:gridSpan w:val="2"/>
          </w:tcPr>
          <w:p w14:paraId="0775C3DF" w14:textId="5956D90E" w:rsidR="00242DE7" w:rsidRPr="0034608C" w:rsidRDefault="00242DE7" w:rsidP="7626F3E1">
            <w:pPr>
              <w:rPr>
                <w:rFonts w:ascii="Arial" w:hAnsi="Arial" w:cs="Arial"/>
                <w:sz w:val="22"/>
                <w:szCs w:val="22"/>
              </w:rPr>
            </w:pPr>
            <w:r w:rsidRPr="00242DE7">
              <w:rPr>
                <w:rFonts w:ascii="Arial" w:hAnsi="Arial" w:cs="Arial"/>
                <w:sz w:val="22"/>
                <w:szCs w:val="22"/>
              </w:rPr>
              <w:t>Ed. Trillas.</w:t>
            </w:r>
          </w:p>
        </w:tc>
        <w:tc>
          <w:tcPr>
            <w:tcW w:w="1374" w:type="dxa"/>
          </w:tcPr>
          <w:p w14:paraId="4BE80094" w14:textId="77777777" w:rsidR="00242DE7" w:rsidRPr="00242DE7" w:rsidRDefault="00242DE7">
            <w:pPr>
              <w:contextualSpacing/>
              <w:rPr>
                <w:rFonts w:ascii="Arial" w:hAnsi="Arial" w:cs="Arial"/>
                <w:sz w:val="22"/>
                <w:szCs w:val="22"/>
              </w:rPr>
            </w:pPr>
          </w:p>
        </w:tc>
        <w:tc>
          <w:tcPr>
            <w:tcW w:w="859" w:type="dxa"/>
          </w:tcPr>
          <w:p w14:paraId="1E6AFAF2" w14:textId="209B0AF7" w:rsidR="00242DE7" w:rsidRPr="0034608C" w:rsidRDefault="00242DE7" w:rsidP="00012E41">
            <w:pPr>
              <w:rPr>
                <w:rFonts w:ascii="Arial" w:hAnsi="Arial" w:cs="Arial"/>
                <w:sz w:val="22"/>
                <w:szCs w:val="22"/>
              </w:rPr>
            </w:pPr>
            <w:r>
              <w:rPr>
                <w:rFonts w:ascii="Arial" w:hAnsi="Arial" w:cs="Arial"/>
                <w:sz w:val="22"/>
                <w:szCs w:val="22"/>
              </w:rPr>
              <w:t>1995</w:t>
            </w:r>
          </w:p>
        </w:tc>
      </w:tr>
      <w:tr w:rsidR="009E7C75" w:rsidRPr="00B45E86" w14:paraId="574CB781" w14:textId="77777777" w:rsidTr="1F466E0A">
        <w:tc>
          <w:tcPr>
            <w:tcW w:w="8828" w:type="dxa"/>
            <w:gridSpan w:val="7"/>
          </w:tcPr>
          <w:p w14:paraId="4FF80718" w14:textId="77777777" w:rsidR="008C6039" w:rsidRPr="008C6039" w:rsidRDefault="008C6039" w:rsidP="008C6039">
            <w:pPr>
              <w:rPr>
                <w:rFonts w:ascii="Arial" w:hAnsi="Arial" w:cs="Arial"/>
                <w:sz w:val="22"/>
                <w:szCs w:val="22"/>
                <w:shd w:val="clear" w:color="auto" w:fill="FFFFFF"/>
                <w:lang w:val="en-US"/>
              </w:rPr>
            </w:pPr>
            <w:proofErr w:type="spellStart"/>
            <w:r w:rsidRPr="008C6039">
              <w:rPr>
                <w:rFonts w:ascii="Arial" w:hAnsi="Arial" w:cs="Arial"/>
                <w:sz w:val="22"/>
                <w:szCs w:val="22"/>
                <w:shd w:val="clear" w:color="auto" w:fill="FFFFFF"/>
                <w:lang w:val="en-US"/>
              </w:rPr>
              <w:t>Revistas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científicas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recomendadas</w:t>
            </w:r>
            <w:proofErr w:type="spellEnd"/>
            <w:r w:rsidRPr="008C6039">
              <w:rPr>
                <w:rFonts w:ascii="Arial" w:hAnsi="Arial" w:cs="Arial"/>
                <w:sz w:val="22"/>
                <w:szCs w:val="22"/>
                <w:shd w:val="clear" w:color="auto" w:fill="FFFFFF"/>
                <w:lang w:val="en-US"/>
              </w:rPr>
              <w:t>:</w:t>
            </w:r>
          </w:p>
          <w:p w14:paraId="79350E0A"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Science.</w:t>
            </w:r>
          </w:p>
          <w:p w14:paraId="79EBE029" w14:textId="77777777" w:rsidR="0034608C" w:rsidRPr="0034608C" w:rsidRDefault="008C6039" w:rsidP="0034608C">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w:t>
            </w:r>
            <w:r w:rsidR="0034608C" w:rsidRPr="0034608C">
              <w:rPr>
                <w:rFonts w:ascii="Arial" w:hAnsi="Arial" w:cs="Arial"/>
                <w:sz w:val="22"/>
                <w:szCs w:val="22"/>
                <w:shd w:val="clear" w:color="auto" w:fill="FFFFFF"/>
                <w:lang w:val="en-US"/>
              </w:rPr>
              <w:t>Journal of Stored Product Research.</w:t>
            </w:r>
          </w:p>
          <w:p w14:paraId="69037AE8" w14:textId="77777777" w:rsidR="0034608C" w:rsidRPr="0034608C" w:rsidRDefault="0034608C" w:rsidP="0034608C">
            <w:pPr>
              <w:rPr>
                <w:rFonts w:ascii="Arial" w:hAnsi="Arial" w:cs="Arial"/>
                <w:sz w:val="22"/>
                <w:szCs w:val="22"/>
                <w:shd w:val="clear" w:color="auto" w:fill="FFFFFF"/>
                <w:lang w:val="en-US"/>
              </w:rPr>
            </w:pPr>
            <w:r w:rsidRPr="0034608C">
              <w:rPr>
                <w:rFonts w:ascii="Arial" w:hAnsi="Arial" w:cs="Arial"/>
                <w:sz w:val="22"/>
                <w:szCs w:val="22"/>
                <w:shd w:val="clear" w:color="auto" w:fill="FFFFFF"/>
                <w:lang w:val="en-US"/>
              </w:rPr>
              <w:t xml:space="preserve"> Stored Product and </w:t>
            </w:r>
            <w:proofErr w:type="spellStart"/>
            <w:r w:rsidRPr="0034608C">
              <w:rPr>
                <w:rFonts w:ascii="Arial" w:hAnsi="Arial" w:cs="Arial"/>
                <w:sz w:val="22"/>
                <w:szCs w:val="22"/>
                <w:shd w:val="clear" w:color="auto" w:fill="FFFFFF"/>
                <w:lang w:val="en-US"/>
              </w:rPr>
              <w:t>Quarentine</w:t>
            </w:r>
            <w:proofErr w:type="spellEnd"/>
            <w:r w:rsidRPr="0034608C">
              <w:rPr>
                <w:rFonts w:ascii="Arial" w:hAnsi="Arial" w:cs="Arial"/>
                <w:sz w:val="22"/>
                <w:szCs w:val="22"/>
                <w:shd w:val="clear" w:color="auto" w:fill="FFFFFF"/>
                <w:lang w:val="en-US"/>
              </w:rPr>
              <w:t xml:space="preserve"> Entomology.</w:t>
            </w:r>
          </w:p>
          <w:p w14:paraId="458EF36B" w14:textId="77777777" w:rsidR="0034608C" w:rsidRPr="0034608C" w:rsidRDefault="0034608C" w:rsidP="0034608C">
            <w:pPr>
              <w:rPr>
                <w:rFonts w:ascii="Arial" w:hAnsi="Arial" w:cs="Arial"/>
                <w:sz w:val="22"/>
                <w:szCs w:val="22"/>
                <w:shd w:val="clear" w:color="auto" w:fill="FFFFFF"/>
                <w:lang w:val="en-US"/>
              </w:rPr>
            </w:pPr>
            <w:r w:rsidRPr="0034608C">
              <w:rPr>
                <w:rFonts w:ascii="Arial" w:hAnsi="Arial" w:cs="Arial"/>
                <w:sz w:val="22"/>
                <w:szCs w:val="22"/>
                <w:shd w:val="clear" w:color="auto" w:fill="FFFFFF"/>
                <w:lang w:val="en-US"/>
              </w:rPr>
              <w:t xml:space="preserve"> Journal of Economical Entomology.</w:t>
            </w:r>
          </w:p>
          <w:p w14:paraId="5D6DC5DE" w14:textId="73D1DEC7" w:rsidR="00012E41" w:rsidRPr="00012E41" w:rsidRDefault="0034608C" w:rsidP="0034608C">
            <w:pPr>
              <w:contextualSpacing/>
              <w:rPr>
                <w:rFonts w:ascii="Arial" w:hAnsi="Arial" w:cs="Arial"/>
                <w:sz w:val="22"/>
                <w:szCs w:val="22"/>
                <w:lang w:val="en-US"/>
              </w:rPr>
            </w:pPr>
            <w:r w:rsidRPr="0034608C">
              <w:rPr>
                <w:rFonts w:ascii="Arial" w:hAnsi="Arial" w:cs="Arial"/>
                <w:sz w:val="22"/>
                <w:szCs w:val="22"/>
                <w:shd w:val="clear" w:color="auto" w:fill="FFFFFF"/>
                <w:lang w:val="en-US"/>
              </w:rPr>
              <w:t xml:space="preserve"> Journal of Agricultural Entomology</w:t>
            </w:r>
            <w:r w:rsidR="00012E41" w:rsidRPr="00012E41">
              <w:rPr>
                <w:rFonts w:ascii="Arial" w:hAnsi="Arial" w:cs="Arial"/>
                <w:sz w:val="22"/>
                <w:szCs w:val="22"/>
                <w:lang w:val="en-US"/>
              </w:rPr>
              <w:t>.</w:t>
            </w:r>
          </w:p>
        </w:tc>
      </w:tr>
      <w:tr w:rsidR="00C079D2" w:rsidRPr="00062878" w14:paraId="5877F0AF" w14:textId="77777777" w:rsidTr="1F466E0A">
        <w:tc>
          <w:tcPr>
            <w:tcW w:w="8828" w:type="dxa"/>
            <w:gridSpan w:val="7"/>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1F466E0A">
        <w:tc>
          <w:tcPr>
            <w:tcW w:w="8828" w:type="dxa"/>
            <w:gridSpan w:val="7"/>
          </w:tcPr>
          <w:p w14:paraId="49AD95BF" w14:textId="419A488C" w:rsidR="00D0218C" w:rsidRPr="00062878" w:rsidRDefault="008C6039" w:rsidP="009E7C75">
            <w:pPr>
              <w:rPr>
                <w:rFonts w:ascii="Arial" w:hAnsi="Arial" w:cs="Arial"/>
                <w:sz w:val="22"/>
                <w:szCs w:val="22"/>
              </w:rPr>
            </w:pPr>
            <w:r w:rsidRPr="008C6039">
              <w:rPr>
                <w:rFonts w:ascii="Arial" w:hAnsi="Arial" w:cs="Arial"/>
                <w:sz w:val="22"/>
                <w:szCs w:val="22"/>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r w:rsidR="00D0218C" w:rsidRPr="00062878">
              <w:rPr>
                <w:rFonts w:ascii="Arial" w:hAnsi="Arial" w:cs="Arial"/>
                <w:sz w:val="22"/>
                <w:szCs w:val="22"/>
                <w:shd w:val="clear" w:color="auto" w:fill="FFFFFF"/>
              </w:rPr>
              <w:t>.</w:t>
            </w:r>
          </w:p>
        </w:tc>
      </w:tr>
      <w:tr w:rsidR="00C079D2" w:rsidRPr="00062878" w14:paraId="65DAD72E" w14:textId="77777777" w:rsidTr="1F466E0A">
        <w:tc>
          <w:tcPr>
            <w:tcW w:w="8828" w:type="dxa"/>
            <w:gridSpan w:val="7"/>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1F466E0A">
        <w:tc>
          <w:tcPr>
            <w:tcW w:w="8828" w:type="dxa"/>
            <w:gridSpan w:val="7"/>
          </w:tcPr>
          <w:p w14:paraId="12EA3B6E" w14:textId="521A8544" w:rsidR="00C079D2" w:rsidRPr="00062878" w:rsidRDefault="1F466E0A">
            <w:pPr>
              <w:contextualSpacing/>
              <w:rPr>
                <w:rFonts w:ascii="Arial" w:hAnsi="Arial" w:cs="Arial"/>
                <w:sz w:val="22"/>
                <w:szCs w:val="22"/>
              </w:rPr>
            </w:pPr>
            <w:r w:rsidRPr="1F466E0A">
              <w:rPr>
                <w:rFonts w:ascii="Arial" w:hAnsi="Arial" w:cs="Arial"/>
                <w:sz w:val="22"/>
                <w:szCs w:val="22"/>
              </w:rPr>
              <w:t>Dr. Francisco Javier Wong Corral</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B978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1323462462">
    <w:abstractNumId w:val="8"/>
  </w:num>
  <w:num w:numId="2" w16cid:durableId="98186876">
    <w:abstractNumId w:val="2"/>
  </w:num>
  <w:num w:numId="3" w16cid:durableId="1256018387">
    <w:abstractNumId w:val="18"/>
  </w:num>
  <w:num w:numId="4" w16cid:durableId="2113696421">
    <w:abstractNumId w:val="11"/>
  </w:num>
  <w:num w:numId="5" w16cid:durableId="679626449">
    <w:abstractNumId w:val="14"/>
  </w:num>
  <w:num w:numId="6" w16cid:durableId="2029524174">
    <w:abstractNumId w:val="6"/>
  </w:num>
  <w:num w:numId="7" w16cid:durableId="1656643369">
    <w:abstractNumId w:val="7"/>
  </w:num>
  <w:num w:numId="8" w16cid:durableId="978072071">
    <w:abstractNumId w:val="0"/>
  </w:num>
  <w:num w:numId="9" w16cid:durableId="383910549">
    <w:abstractNumId w:val="16"/>
  </w:num>
  <w:num w:numId="10" w16cid:durableId="306932175">
    <w:abstractNumId w:val="9"/>
  </w:num>
  <w:num w:numId="11" w16cid:durableId="350910360">
    <w:abstractNumId w:val="17"/>
  </w:num>
  <w:num w:numId="12" w16cid:durableId="288784190">
    <w:abstractNumId w:val="3"/>
  </w:num>
  <w:num w:numId="13" w16cid:durableId="1027562961">
    <w:abstractNumId w:val="4"/>
  </w:num>
  <w:num w:numId="14" w16cid:durableId="1517967053">
    <w:abstractNumId w:val="10"/>
  </w:num>
  <w:num w:numId="15" w16cid:durableId="2026901864">
    <w:abstractNumId w:val="5"/>
  </w:num>
  <w:num w:numId="16" w16cid:durableId="1319771774">
    <w:abstractNumId w:val="13"/>
  </w:num>
  <w:num w:numId="17" w16cid:durableId="843517631">
    <w:abstractNumId w:val="12"/>
  </w:num>
  <w:num w:numId="18" w16cid:durableId="2070112083">
    <w:abstractNumId w:val="1"/>
  </w:num>
  <w:num w:numId="19" w16cid:durableId="1492479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12E41"/>
    <w:rsid w:val="00037DFA"/>
    <w:rsid w:val="00062878"/>
    <w:rsid w:val="00130DD0"/>
    <w:rsid w:val="001A79E3"/>
    <w:rsid w:val="00242DE7"/>
    <w:rsid w:val="002A0D5B"/>
    <w:rsid w:val="0034608C"/>
    <w:rsid w:val="0042386C"/>
    <w:rsid w:val="004D3C98"/>
    <w:rsid w:val="005B3A34"/>
    <w:rsid w:val="005D2D5B"/>
    <w:rsid w:val="00730DD2"/>
    <w:rsid w:val="008804EB"/>
    <w:rsid w:val="008C6039"/>
    <w:rsid w:val="0095573E"/>
    <w:rsid w:val="009E7C75"/>
    <w:rsid w:val="00A52A15"/>
    <w:rsid w:val="00A542BD"/>
    <w:rsid w:val="00A7213C"/>
    <w:rsid w:val="00A91C1E"/>
    <w:rsid w:val="00AB1B87"/>
    <w:rsid w:val="00B1379C"/>
    <w:rsid w:val="00B34BFC"/>
    <w:rsid w:val="00B45E86"/>
    <w:rsid w:val="00BF594C"/>
    <w:rsid w:val="00C079D2"/>
    <w:rsid w:val="00D0218C"/>
    <w:rsid w:val="00E877F4"/>
    <w:rsid w:val="00F206D0"/>
    <w:rsid w:val="00F9403B"/>
    <w:rsid w:val="00FA5D73"/>
    <w:rsid w:val="00FC6DE7"/>
    <w:rsid w:val="020B5C5A"/>
    <w:rsid w:val="074ACF45"/>
    <w:rsid w:val="07B8985A"/>
    <w:rsid w:val="0B4C5F4B"/>
    <w:rsid w:val="102DB63E"/>
    <w:rsid w:val="11DAA0F7"/>
    <w:rsid w:val="169CF7C2"/>
    <w:rsid w:val="1DFBF055"/>
    <w:rsid w:val="1F466E0A"/>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67551114">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0437-DB73-A54A-A343-A7E58AE4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2962</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6</cp:revision>
  <dcterms:created xsi:type="dcterms:W3CDTF">2022-01-31T04:21:00Z</dcterms:created>
  <dcterms:modified xsi:type="dcterms:W3CDTF">2023-10-04T16:30:00Z</dcterms:modified>
</cp:coreProperties>
</file>