
<file path=[Content_Types].xml><?xml version="1.0" encoding="utf-8"?>
<Types xmlns="http://schemas.openxmlformats.org/package/2006/content-types">
  <Default Extension="xml" ContentType="application/xml"/>
  <Default Extension="ttf" ContentType="application/x-font-ttf"/>
  <Default Extension="png" ContentType="image/png"/>
  <Default Extension="odttf" ContentType="application/vnd.openxmlformats-officedocument.obfuscatedFont"/>
  <Default Extension="rels" ContentType="application/vnd.openxmlformats-package.relationships+xml"/>
  <Default Extension="psmdcp" ContentType="application/vnd.openxmlformats-package.core-properties+xml"/>
  <Override PartName="/word/settings.xml" ContentType="application/vnd.openxmlformats-officedocument.wordprocessingml.settings+xml"/>
  <Override PartName="/word/styles.xml" ContentType="application/vnd.openxmlformats-officedocument.wordprocessingml.styles+xml"/>
  <Override PartName="/word/footer1.xml" ContentType="application/vnd.openxmlformats-officedocument.wordprocessingml.footer+xml"/>
  <Override PartName="/word/fontTable.xml" ContentType="application/vnd.openxmlformats-officedocument.wordprocessingml.fontTable+xml"/>
  <Override PartName="/word/numbering.xml" ContentType="application/vnd.openxmlformats-officedocument.wordprocessingml.numbering+xml"/>
  <Override PartName="/word/document.xml" ContentType="application/vnd.openxmlformats-officedocument.wordprocessingml.document.main+xml"/>
  <Override PartName="/word/theme/theme1.xml" ContentType="application/vnd.openxmlformats-officedocument.theme+xml"/>
  <Override PartName="/word/header1.xml" ContentType="application/vnd.openxmlformats-officedocument.wordprocessingml.header+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officeDocument" Target="word/document.xml" Id="rId1" /><Relationship Type="http://schemas.openxmlformats.org/officeDocument/2006/relationships/extended-properties" Target="docProps/app.xml" Id="R3acd9bbe8c3149d9" /><Relationship Type="http://schemas.openxmlformats.org/package/2006/relationships/metadata/core-properties" Target="package/services/metadata/core-properties/d602def83c024a329b42406f1e204e2a.psmdcp" Id="R440d32484efc4ae7" /></Relationships>
</file>

<file path=word/document.xml><?xml version="1.0" encoding="utf-8"?>
<w:document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mc:Ignorable="wp14">
  <w:body>
    <w:p xmlns:wp14="http://schemas.microsoft.com/office/word/2010/wordml" w:rsidRDefault="00000000" w14:paraId="00000001" wp14:textId="77777777">
      <w:pPr>
        <w:ind w:right="-3"/>
        <w:rPr>
          <w:rFonts w:ascii="ZAPF HUMANIST 601 BT" w:hAnsi="ZAPF HUMANIST 601 BT" w:eastAsia="ZAPF HUMANIST 601 BT" w:cs="ZAPF HUMANIST 601 BT"/>
          <w:sz w:val="8"/>
          <w:szCs w:val="8"/>
        </w:rPr>
      </w:pPr>
      <w:r>
        <w:rPr>
          <w:rtl w:val="0"/>
        </w:rPr>
      </w:r>
    </w:p>
    <w:p xmlns:wp14="http://schemas.microsoft.com/office/word/2010/wordml" w:rsidRDefault="00000000" w14:paraId="00000002" wp14:textId="77777777">
      <w:pPr>
        <w:ind w:left="284" w:right="-3" w:firstLine="0"/>
        <w:jc w:val="center"/>
        <w:rPr>
          <w:rFonts w:ascii="ZAPF HUMANIST 601 BT" w:hAnsi="ZAPF HUMANIST 601 BT" w:eastAsia="ZAPF HUMANIST 601 BT" w:cs="ZAPF HUMANIST 601 BT"/>
          <w:b w:val="1"/>
          <w:bCs w:val="1"/>
          <w:color w:val="2f5496"/>
          <w:sz w:val="36"/>
          <w:szCs w:val="36"/>
        </w:rPr>
      </w:pPr>
      <w:r>
        <w:rPr>
          <w:rFonts w:ascii="ZAPF HUMANIST 601 BT" w:hAnsi="ZAPF HUMANIST 601 BT" w:eastAsia="ZAPF HUMANIST 601 BT" w:cs="ZAPF HUMANIST 601 BT"/>
          <w:b w:val="1"/>
          <w:bCs w:val="1"/>
          <w:color w:val="2f5496"/>
          <w:sz w:val="36"/>
          <w:szCs w:val="36"/>
          <w:rtl w:val="0"/>
        </w:rPr>
        <w:t xml:space="preserve">SEMINARIOS DE POSGRADO DEL DIPA 2026-1</w:t>
      </w:r>
    </w:p>
    <w:p xmlns:wp14="http://schemas.microsoft.com/office/word/2010/wordml" w:rsidRDefault="00000000" w14:paraId="00000003" wp14:textId="77777777">
      <w:pPr>
        <w:ind w:left="284" w:right="-3" w:firstLine="0"/>
        <w:rPr>
          <w:rFonts w:ascii="ZAPF HUMANIST 601 BT" w:hAnsi="ZAPF HUMANIST 601 BT" w:eastAsia="ZAPF HUMANIST 601 BT" w:cs="ZAPF HUMANIST 601 BT"/>
          <w:sz w:val="22"/>
          <w:szCs w:val="22"/>
        </w:rPr>
      </w:pPr>
      <w:r>
        <w:rPr>
          <w:rtl w:val="0"/>
        </w:rPr>
      </w:r>
    </w:p>
    <w:p xmlns:wp14="http://schemas.microsoft.com/office/word/2010/wordml" w:rsidP="1311366A" w:rsidRDefault="00000000" w14:paraId="00000004" wp14:textId="77777777">
      <w:pPr>
        <w:spacing w:after="160" w:lineRule="auto"/>
        <w:jc w:val="center"/>
        <w:rPr>
          <w:rFonts w:ascii="ZAPF HUMANIST 601 BT" w:hAnsi="ZAPF HUMANIST 601 BT" w:eastAsia="ZAPF HUMANIST 601 BT" w:cs="ZAPF HUMANIST 601 BT"/>
          <w:b w:val="1"/>
          <w:bCs w:val="1"/>
          <w:sz w:val="28"/>
          <w:szCs w:val="28"/>
          <w:lang w:val="es-ES"/>
        </w:rPr>
      </w:pPr>
      <w:r w:rsidRPr="1311366A" w:rsidR="1311366A">
        <w:rPr>
          <w:rFonts w:ascii="Arial" w:hAnsi="Arial" w:eastAsia="Arial" w:cs="Arial"/>
          <w:b w:val="1"/>
          <w:bCs w:val="1"/>
          <w:sz w:val="28"/>
          <w:szCs w:val="28"/>
          <w:lang w:val="es-ES"/>
        </w:rPr>
        <w:t xml:space="preserve">Elaboración de un recubrimiento comestible a partir de colágeno/aceite esencial de orégano (</w:t>
      </w:r>
      <w:r w:rsidRPr="18C6EE4F" w:rsidR="1311366A">
        <w:rPr>
          <w:rFonts w:ascii="Arial" w:hAnsi="Arial" w:eastAsia="Arial" w:cs="Arial"/>
          <w:b w:val="1"/>
          <w:bCs w:val="1"/>
          <w:i w:val="1"/>
          <w:iCs w:val="1"/>
          <w:sz w:val="28"/>
          <w:szCs w:val="28"/>
          <w:lang w:val="es-ES"/>
        </w:rPr>
        <w:t xml:space="preserve">Lippia graveolens</w:t>
      </w:r>
      <w:r w:rsidRPr="1311366A" w:rsidR="1311366A">
        <w:rPr>
          <w:rFonts w:ascii="Arial" w:hAnsi="Arial" w:eastAsia="Arial" w:cs="Arial"/>
          <w:b w:val="1"/>
          <w:bCs w:val="1"/>
          <w:sz w:val="28"/>
          <w:szCs w:val="28"/>
          <w:lang w:val="es-ES"/>
        </w:rPr>
        <w:t xml:space="preserve">) y evaluación de su efecto antibacteriano y antioxidante en filetes de sierra (</w:t>
      </w:r>
      <w:r w:rsidRPr="18C6EE4F" w:rsidR="1311366A">
        <w:rPr>
          <w:rFonts w:ascii="Arial" w:hAnsi="Arial" w:eastAsia="Arial" w:cs="Arial"/>
          <w:b w:val="1"/>
          <w:bCs w:val="1"/>
          <w:i w:val="1"/>
          <w:iCs w:val="1"/>
          <w:sz w:val="28"/>
          <w:szCs w:val="28"/>
          <w:lang w:val="es-ES"/>
        </w:rPr>
        <w:t xml:space="preserve">Scomberomorus sierra</w:t>
      </w:r>
      <w:r w:rsidRPr="1311366A" w:rsidR="1311366A">
        <w:rPr>
          <w:rFonts w:ascii="Arial" w:hAnsi="Arial" w:eastAsia="Arial" w:cs="Arial"/>
          <w:b w:val="1"/>
          <w:bCs w:val="1"/>
          <w:sz w:val="28"/>
          <w:szCs w:val="28"/>
          <w:lang w:val="es-ES"/>
        </w:rPr>
        <w:t xml:space="preserve">) almacenados en hielo</w:t>
      </w:r>
      <w:r>
        <w:rPr>
          <w:rtl w:val="0"/>
        </w:rPr>
      </w:r>
    </w:p>
    <w:p xmlns:wp14="http://schemas.microsoft.com/office/word/2010/wordml" w:rsidRDefault="00000000" w14:paraId="00000005" wp14:textId="77777777">
      <w:pPr>
        <w:ind w:left="284" w:right="-3" w:firstLine="0"/>
        <w:jc w:val="center"/>
        <w:rPr>
          <w:rFonts w:ascii="ZAPF HUMANIST 601 BT" w:hAnsi="ZAPF HUMANIST 601 BT" w:eastAsia="ZAPF HUMANIST 601 BT" w:cs="ZAPF HUMANIST 601 BT"/>
          <w:sz w:val="24"/>
          <w:szCs w:val="24"/>
        </w:rPr>
      </w:pPr>
      <w:r>
        <w:rPr>
          <w:rtl w:val="0"/>
        </w:rPr>
      </w:r>
    </w:p>
    <w:p xmlns:wp14="http://schemas.microsoft.com/office/word/2010/wordml" w:rsidRDefault="00000000" w14:paraId="00000006" wp14:textId="77777777">
      <w:pPr>
        <w:ind w:left="284" w:right="-3" w:firstLine="0"/>
        <w:jc w:val="center"/>
        <w:rPr>
          <w:rFonts w:ascii="ZAPF HUMANIST 601 BT" w:hAnsi="ZAPF HUMANIST 601 BT" w:eastAsia="ZAPF HUMANIST 601 BT" w:cs="ZAPF HUMANIST 601 BT"/>
          <w:sz w:val="24"/>
          <w:szCs w:val="24"/>
        </w:rPr>
      </w:pPr>
      <w:r>
        <w:rPr>
          <w:rFonts w:ascii="ZAPF HUMANIST 601 BT" w:hAnsi="ZAPF HUMANIST 601 BT" w:eastAsia="ZAPF HUMANIST 601 BT" w:cs="ZAPF HUMANIST 601 BT"/>
          <w:sz w:val="24"/>
          <w:szCs w:val="24"/>
          <w:rtl w:val="0"/>
        </w:rPr>
        <w:t xml:space="preserve">Alejandro Fernández Iglesias</w:t>
      </w:r>
    </w:p>
    <w:p xmlns:wp14="http://schemas.microsoft.com/office/word/2010/wordml" w:rsidRDefault="00000000" w14:paraId="00000007" wp14:textId="77777777">
      <w:pPr>
        <w:ind w:left="284" w:right="-3" w:firstLine="0"/>
        <w:jc w:val="center"/>
        <w:rPr>
          <w:rFonts w:ascii="ZAPF HUMANIST 601 BT" w:hAnsi="ZAPF HUMANIST 601 BT" w:eastAsia="ZAPF HUMANIST 601 BT" w:cs="ZAPF HUMANIST 601 BT"/>
          <w:b w:val="1"/>
          <w:bCs w:val="1"/>
          <w:sz w:val="22"/>
          <w:szCs w:val="22"/>
        </w:rPr>
      </w:pPr>
      <w:r>
        <w:rPr>
          <w:rtl w:val="0"/>
        </w:rPr>
      </w:r>
    </w:p>
    <w:p xmlns:wp14="http://schemas.microsoft.com/office/word/2010/wordml" w:rsidRDefault="00000000" w14:paraId="00000008" wp14:textId="77777777">
      <w:pPr>
        <w:ind w:left="284" w:right="-3" w:firstLine="0"/>
        <w:rPr>
          <w:rFonts w:ascii="ZAPF HUMANIST 601 BT" w:hAnsi="ZAPF HUMANIST 601 BT" w:eastAsia="ZAPF HUMANIST 601 BT" w:cs="ZAPF HUMANIST 601 BT"/>
          <w:sz w:val="22"/>
          <w:szCs w:val="22"/>
        </w:rPr>
      </w:pPr>
      <w:r>
        <w:rPr>
          <w:rFonts w:ascii="ZAPF HUMANIST 601 BT" w:hAnsi="ZAPF HUMANIST 601 BT" w:eastAsia="ZAPF HUMANIST 601 BT" w:cs="ZAPF HUMANIST 601 BT"/>
          <w:b w:val="1"/>
          <w:bCs w:val="1"/>
          <w:sz w:val="22"/>
          <w:szCs w:val="22"/>
          <w:rtl w:val="0"/>
        </w:rPr>
        <w:t xml:space="preserve">Lugar, fecha y hora:</w:t>
      </w:r>
      <w:r>
        <w:rPr>
          <w:rFonts w:ascii="ZAPF HUMANIST 601 BT" w:hAnsi="ZAPF HUMANIST 601 BT" w:eastAsia="ZAPF HUMANIST 601 BT" w:cs="ZAPF HUMANIST 601 BT"/>
          <w:sz w:val="22"/>
          <w:szCs w:val="22"/>
          <w:rtl w:val="0"/>
        </w:rPr>
        <w:t xml:space="preserve"> Auditorio Jesús Rubén Garcilaso Pérez, Edificio 5A, Universidad de Sonora, Campus Hermosillo. 19 de mayo de 2026, 10:15 horas.</w:t>
      </w:r>
    </w:p>
    <w:p xmlns:wp14="http://schemas.microsoft.com/office/word/2010/wordml" w:rsidRDefault="00000000" w14:paraId="00000009" wp14:textId="77777777">
      <w:pPr>
        <w:ind w:right="-3"/>
        <w:rPr>
          <w:rFonts w:ascii="ZAPF HUMANIST 601 BT" w:hAnsi="ZAPF HUMANIST 601 BT" w:eastAsia="ZAPF HUMANIST 601 BT" w:cs="ZAPF HUMANIST 601 BT"/>
          <w:sz w:val="22"/>
          <w:szCs w:val="22"/>
        </w:rPr>
      </w:pPr>
    </w:p>
    <w:p xmlns:wp14="http://schemas.microsoft.com/office/word/2010/wordml" w:rsidRDefault="00000000" w14:paraId="0000000A" wp14:textId="77777777">
      <w:pPr>
        <w:ind w:left="284" w:right="-3" w:firstLine="0"/>
        <w:rPr>
          <w:rFonts w:ascii="ZAPF HUMANIST 601 BT" w:hAnsi="ZAPF HUMANIST 601 BT" w:eastAsia="ZAPF HUMANIST 601 BT" w:cs="ZAPF HUMANIST 601 BT"/>
          <w:b w:val="1"/>
          <w:bCs w:val="1"/>
          <w:sz w:val="22"/>
          <w:szCs w:val="22"/>
        </w:rPr>
      </w:pPr>
      <w:r w:rsidRPr="18C6EE4F" w:rsidR="00000000">
        <w:rPr>
          <w:rFonts w:ascii="ZAPF HUMANIST 601 BT" w:hAnsi="ZAPF HUMANIST 601 BT" w:eastAsia="ZAPF HUMANIST 601 BT" w:cs="ZAPF HUMANIST 601 BT"/>
          <w:b w:val="1"/>
          <w:bCs w:val="1"/>
          <w:sz w:val="22"/>
          <w:szCs w:val="22"/>
        </w:rPr>
        <w:t>Resumen</w:t>
      </w:r>
    </w:p>
    <w:p xmlns:wp14="http://schemas.microsoft.com/office/word/2010/wordml" w:rsidP="18C6EE4F" w:rsidRDefault="00000000" w14:paraId="6C635B56" wp14:textId="132F69C9">
      <w:pPr>
        <w:spacing w:before="240" w:beforeAutospacing="off" w:after="240" w:afterAutospacing="off" w:line="276" w:lineRule="auto"/>
        <w:ind/>
        <w:jc w:val="both"/>
      </w:pPr>
      <w:r w:rsidRPr="18C6EE4F" w:rsidR="57F993A2">
        <w:rPr>
          <w:rFonts w:ascii="ZapfHumnst BT" w:hAnsi="ZapfHumnst BT" w:eastAsia="ZapfHumnst BT" w:cs="ZapfHumnst BT"/>
          <w:noProof w:val="0"/>
          <w:sz w:val="22"/>
          <w:szCs w:val="22"/>
          <w:lang w:val="es-ES"/>
        </w:rPr>
        <w:t>El filete de sierra del Pacífico (</w:t>
      </w:r>
      <w:r w:rsidRPr="18C6EE4F" w:rsidR="57F993A2">
        <w:rPr>
          <w:rFonts w:ascii="ZapfHumnst BT" w:hAnsi="ZapfHumnst BT" w:eastAsia="ZapfHumnst BT" w:cs="ZapfHumnst BT"/>
          <w:i w:val="1"/>
          <w:iCs w:val="1"/>
          <w:noProof w:val="0"/>
          <w:sz w:val="22"/>
          <w:szCs w:val="22"/>
          <w:lang w:val="es-ES"/>
        </w:rPr>
        <w:t>Scomberomorus sierra</w:t>
      </w:r>
      <w:r w:rsidRPr="18C6EE4F" w:rsidR="57F993A2">
        <w:rPr>
          <w:rFonts w:ascii="ZapfHumnst BT" w:hAnsi="ZapfHumnst BT" w:eastAsia="ZapfHumnst BT" w:cs="ZapfHumnst BT"/>
          <w:noProof w:val="0"/>
          <w:sz w:val="22"/>
          <w:szCs w:val="22"/>
          <w:lang w:val="es-ES"/>
        </w:rPr>
        <w:t>) es un recurso pesquero relevante en Sonora; sin embargo, su composición rica en agua, nutrientes y lípidos insaturados favorece su rápido deterioro durante el almacenamiento en hielo. Ante ello, los recubrimientos comestibles representan una alternativa prometedora, al funcionar como barreras protectoras y vehículos de compuestos bioactivos con actividad antioxidante y antimicrobiana.</w:t>
      </w:r>
    </w:p>
    <w:p xmlns:wp14="http://schemas.microsoft.com/office/word/2010/wordml" w:rsidP="18C6EE4F" w:rsidRDefault="00000000" w14:paraId="0832071D" wp14:textId="4E1D9731">
      <w:pPr>
        <w:spacing w:before="240" w:beforeAutospacing="off" w:after="240" w:afterAutospacing="off" w:line="276" w:lineRule="auto"/>
        <w:ind/>
        <w:jc w:val="both"/>
      </w:pPr>
      <w:r w:rsidRPr="18C6EE4F" w:rsidR="57F993A2">
        <w:rPr>
          <w:rFonts w:ascii="ZapfHumnst BT" w:hAnsi="ZapfHumnst BT" w:eastAsia="ZapfHumnst BT" w:cs="ZapfHumnst BT"/>
          <w:noProof w:val="0"/>
          <w:sz w:val="22"/>
          <w:szCs w:val="22"/>
          <w:lang w:val="es-ES"/>
        </w:rPr>
        <w:t>En este trabajo se desarrolló un recubrimiento comestible a partir de una matriz proteica rica en colágeno obtenida de piel de mantarraya (</w:t>
      </w:r>
      <w:r w:rsidRPr="18C6EE4F" w:rsidR="57F993A2">
        <w:rPr>
          <w:rFonts w:ascii="ZapfHumnst BT" w:hAnsi="ZapfHumnst BT" w:eastAsia="ZapfHumnst BT" w:cs="ZapfHumnst BT"/>
          <w:i w:val="1"/>
          <w:iCs w:val="1"/>
          <w:noProof w:val="0"/>
          <w:sz w:val="22"/>
          <w:szCs w:val="22"/>
          <w:lang w:val="es-ES"/>
        </w:rPr>
        <w:t>Mobula munkiana</w:t>
      </w:r>
      <w:r w:rsidRPr="18C6EE4F" w:rsidR="57F993A2">
        <w:rPr>
          <w:rFonts w:ascii="ZapfHumnst BT" w:hAnsi="ZapfHumnst BT" w:eastAsia="ZapfHumnst BT" w:cs="ZapfHumnst BT"/>
          <w:noProof w:val="0"/>
          <w:sz w:val="22"/>
          <w:szCs w:val="22"/>
          <w:lang w:val="es-ES"/>
        </w:rPr>
        <w:t>), con el propósito de valorizar este subproducto marino e incorporar aceite esencial de orégano mexicano (</w:t>
      </w:r>
      <w:r w:rsidRPr="18C6EE4F" w:rsidR="57F993A2">
        <w:rPr>
          <w:rFonts w:ascii="ZapfHumnst BT" w:hAnsi="ZapfHumnst BT" w:eastAsia="ZapfHumnst BT" w:cs="ZapfHumnst BT"/>
          <w:i w:val="1"/>
          <w:iCs w:val="1"/>
          <w:noProof w:val="0"/>
          <w:sz w:val="22"/>
          <w:szCs w:val="22"/>
          <w:lang w:val="es-ES"/>
        </w:rPr>
        <w:t>Lippia graveolens</w:t>
      </w:r>
      <w:r w:rsidRPr="18C6EE4F" w:rsidR="57F993A2">
        <w:rPr>
          <w:rFonts w:ascii="ZapfHumnst BT" w:hAnsi="ZapfHumnst BT" w:eastAsia="ZapfHumnst BT" w:cs="ZapfHumnst BT"/>
          <w:noProof w:val="0"/>
          <w:sz w:val="22"/>
          <w:szCs w:val="22"/>
          <w:lang w:val="es-ES"/>
        </w:rPr>
        <w:t>) como compuesto activo. La caracterización parcial mostró un contenido proteico importante en la piel y la recuperación de un precipitado proteico altamente hidratado. Además, el análisis por SDS-PAGE presentó un patrón de bandeo característico de colágeno.</w:t>
      </w:r>
    </w:p>
    <w:p xmlns:wp14="http://schemas.microsoft.com/office/word/2010/wordml" w:rsidP="18C6EE4F" w:rsidRDefault="00000000" w14:paraId="0000000B" wp14:textId="3AA8E960">
      <w:pPr>
        <w:spacing w:before="240" w:beforeAutospacing="off" w:after="240" w:afterAutospacing="off" w:line="276" w:lineRule="auto"/>
        <w:ind/>
        <w:jc w:val="both"/>
      </w:pPr>
      <w:r w:rsidRPr="18C6EE4F" w:rsidR="57F993A2">
        <w:rPr>
          <w:rFonts w:ascii="ZapfHumnst BT" w:hAnsi="ZapfHumnst BT" w:eastAsia="ZapfHumnst BT" w:cs="ZapfHumnst BT"/>
          <w:noProof w:val="0"/>
          <w:sz w:val="22"/>
          <w:szCs w:val="22"/>
          <w:lang w:val="es-ES"/>
        </w:rPr>
        <w:t>El aceite esencial mostró elevada actividad antioxidante mediante ABTS y FRAP, aunque menor respuesta en DPPH. La proteína al 1% presentó baja actividad antioxidante; sin embargo, al incorporar el aceite esencial, el recubrimiento mostró una actividad moderada. En conjunto, los resultados respaldan la viabilidad de formular un recubrimiento activo para conservar filetes de sierra en hielo.</w:t>
      </w:r>
    </w:p>
    <w:p xmlns:wp14="http://schemas.microsoft.com/office/word/2010/wordml" w:rsidRDefault="00000000" w14:paraId="00000022" wp14:textId="77777777">
      <w:pPr>
        <w:ind w:left="6480" w:right="-3" w:firstLine="0"/>
        <w:jc w:val="both"/>
        <w:rPr>
          <w:rFonts w:ascii="ZAPF HUMANIST 601 BT" w:hAnsi="ZAPF HUMANIST 601 BT" w:eastAsia="ZAPF HUMANIST 601 BT" w:cs="ZAPF HUMANIST 601 BT"/>
          <w:sz w:val="22"/>
          <w:szCs w:val="22"/>
        </w:rPr>
      </w:pPr>
      <w:r>
        <w:rPr>
          <w:rFonts w:ascii="ZAPF HUMANIST 601 BT" w:hAnsi="ZAPF HUMANIST 601 BT" w:eastAsia="ZAPF HUMANIST 601 BT" w:cs="ZAPF HUMANIST 601 BT"/>
          <w:sz w:val="22"/>
          <w:szCs w:val="22"/>
        </w:rPr>
        <w:drawing>
          <wp:inline xmlns:wp14="http://schemas.microsoft.com/office/word/2010/wordprocessingDrawing" distT="114300" distB="114300" distL="114300" distR="114300" wp14:anchorId="6A591BF3" wp14:editId="7777777">
            <wp:extent cx="1571308" cy="434177"/>
            <wp:effectExtent l="0" t="0" r="0" b="0"/>
            <wp:docPr id="3" name="image1.png"/>
            <a:graphic>
              <a:graphicData uri="http://schemas.openxmlformats.org/drawingml/2006/picture">
                <pic:pic>
                  <pic:nvPicPr>
                    <pic:cNvPr id="0" name="image1.png"/>
                    <pic:cNvPicPr preferRelativeResize="0"/>
                  </pic:nvPicPr>
                  <pic:blipFill>
                    <a:blip r:embed="rId6"/>
                    <a:srcRect l="0" t="0" r="0" b="0"/>
                    <a:stretch>
                      <a:fillRect/>
                    </a:stretch>
                  </pic:blipFill>
                  <pic:spPr>
                    <a:xfrm>
                      <a:off x="0" y="0"/>
                      <a:ext cx="1571308" cy="434177"/>
                    </a:xfrm>
                    <a:prstGeom prst="rect"/>
                    <a:ln/>
                  </pic:spPr>
                </pic:pic>
              </a:graphicData>
            </a:graphic>
          </wp:inline>
        </w:drawing>
      </w:r>
      <w:r>
        <w:rPr>
          <w:rtl w:val="0"/>
        </w:rPr>
      </w:r>
    </w:p>
    <w:p xmlns:wp14="http://schemas.microsoft.com/office/word/2010/wordml" w:rsidRDefault="00000000" w14:paraId="00000023" wp14:textId="77777777">
      <w:pPr>
        <w:ind w:left="284" w:right="-3" w:firstLine="0"/>
        <w:rPr>
          <w:rFonts w:ascii="ZAPF HUMANIST 601 BT" w:hAnsi="ZAPF HUMANIST 601 BT" w:eastAsia="ZAPF HUMANIST 601 BT" w:cs="ZAPF HUMANIST 601 BT"/>
          <w:b w:val="1"/>
          <w:bCs w:val="1"/>
          <w:sz w:val="22"/>
          <w:szCs w:val="22"/>
        </w:rPr>
      </w:pPr>
      <w:r>
        <w:rPr>
          <w:rFonts w:ascii="ZAPF HUMANIST 601 BT" w:hAnsi="ZAPF HUMANIST 601 BT" w:eastAsia="ZAPF HUMANIST 601 BT" w:cs="ZAPF HUMANIST 601 BT"/>
          <w:b w:val="1"/>
          <w:bCs w:val="1"/>
          <w:sz w:val="22"/>
          <w:szCs w:val="22"/>
          <w:rtl w:val="0"/>
        </w:rPr>
        <w:t xml:space="preserve">Palabras clave: </w:t>
      </w:r>
      <w:r>
        <mc:AlternateContent>
          <mc:Choice Requires="wpg">
            <w:drawing>
              <wp:anchor xmlns:wp14="http://schemas.microsoft.com/office/word/2010/wordprocessingDrawing" distT="0" distB="0" distL="114300" distR="114300" simplePos="0" relativeHeight="0" behindDoc="0" locked="0" layoutInCell="1" hidden="0" allowOverlap="1" wp14:anchorId="329EBE6B" wp14:editId="7777777">
                <wp:simplePos x="0" y="0"/>
                <wp:positionH relativeFrom="column">
                  <wp:posOffset>3347720</wp:posOffset>
                </wp:positionH>
                <wp:positionV relativeFrom="paragraph">
                  <wp:posOffset>137795</wp:posOffset>
                </wp:positionV>
                <wp:extent cx="3019425" cy="12700"/>
                <wp:effectExtent l="0" t="0" r="0" b="0"/>
                <wp:wrapNone/>
                <wp:docPr id="1" name=""/>
                <a:graphic>
                  <a:graphicData uri="http://schemas.microsoft.com/office/word/2010/wordprocessingShape">
                    <wps:wsp>
                      <wps:cNvCnPr/>
                      <wps:spPr>
                        <a:xfrm>
                          <a:off x="3836288" y="3780000"/>
                          <a:ext cx="3019425" cy="0"/>
                        </a:xfrm>
                        <a:prstGeom prst="straightConnector1">
                          <a:avLst/>
                        </a:prstGeom>
                        <a:noFill/>
                        <a:ln w="9525" cap="flat" cmpd="sng">
                          <a:solidFill>
                            <a:schemeClr val="dk1"/>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w:drawing>
              <wp:anchor xmlns:wp14="http://schemas.microsoft.com/office/word/2010/wordprocessingDrawing" distT="0" distB="0" distL="114300" distR="114300" simplePos="0" relativeHeight="0" behindDoc="0" locked="0" layoutInCell="1" hidden="0" allowOverlap="1" wp14:anchorId="76D84CBE" wp14:editId="7777777">
                <wp:simplePos x="0" y="0"/>
                <wp:positionH relativeFrom="column">
                  <wp:posOffset>3347720</wp:posOffset>
                </wp:positionH>
                <wp:positionV relativeFrom="paragraph">
                  <wp:posOffset>137795</wp:posOffset>
                </wp:positionV>
                <wp:extent cx="3019425" cy="12700"/>
                <wp:effectExtent l="0" t="0" r="0" b="0"/>
                <wp:wrapNone/>
                <wp:docPr id="282281873"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3019425" cy="12700"/>
                        </a:xfrm>
                        <a:prstGeom prst="rect"/>
                        <a:ln/>
                      </pic:spPr>
                    </pic:pic>
                  </a:graphicData>
                </a:graphic>
              </wp:anchor>
            </w:drawing>
          </mc:Fallback>
        </mc:AlternateContent>
      </w:r>
    </w:p>
    <w:p xmlns:wp14="http://schemas.microsoft.com/office/word/2010/wordml" w:rsidRDefault="00000000" w14:paraId="00000024" wp14:textId="77777777">
      <w:pPr>
        <w:ind w:left="284" w:right="-3" w:firstLine="0"/>
        <w:rPr>
          <w:rFonts w:ascii="ZAPF HUMANIST 601 BT" w:hAnsi="ZAPF HUMANIST 601 BT" w:eastAsia="ZAPF HUMANIST 601 BT" w:cs="ZAPF HUMANIST 601 BT"/>
          <w:sz w:val="22"/>
          <w:szCs w:val="22"/>
        </w:rPr>
      </w:pPr>
      <w:r>
        <w:rPr>
          <w:rFonts w:ascii="ZAPF HUMANIST 601 BT" w:hAnsi="ZAPF HUMANIST 601 BT" w:eastAsia="ZAPF HUMANIST 601 BT" w:cs="ZAPF HUMANIST 601 BT"/>
          <w:sz w:val="22"/>
          <w:szCs w:val="22"/>
          <w:rtl w:val="0"/>
        </w:rPr>
        <w:t xml:space="preserve">Recubrimiento comestible,</w:t>
      </w:r>
    </w:p>
    <w:p xmlns:wp14="http://schemas.microsoft.com/office/word/2010/wordml" w:rsidRDefault="00000000" w14:paraId="00000025" wp14:textId="77777777">
      <w:pPr>
        <w:ind w:left="284" w:right="-3" w:firstLine="0"/>
        <w:rPr>
          <w:rFonts w:ascii="ZAPF HUMANIST 601 BT" w:hAnsi="ZAPF HUMANIST 601 BT" w:eastAsia="ZAPF HUMANIST 601 BT" w:cs="ZAPF HUMANIST 601 BT"/>
          <w:sz w:val="22"/>
          <w:szCs w:val="22"/>
        </w:rPr>
      </w:pPr>
      <w:r>
        <w:rPr>
          <w:rFonts w:ascii="ZAPF HUMANIST 601 BT" w:hAnsi="ZAPF HUMANIST 601 BT" w:eastAsia="ZAPF HUMANIST 601 BT" w:cs="ZAPF HUMANIST 601 BT"/>
          <w:sz w:val="22"/>
          <w:szCs w:val="22"/>
          <w:rtl w:val="0"/>
        </w:rPr>
        <w:t xml:space="preserve">colágeno marino, </w:t>
      </w:r>
    </w:p>
    <w:p xmlns:wp14="http://schemas.microsoft.com/office/word/2010/wordml" w:rsidRDefault="00000000" w14:paraId="00000026" wp14:textId="77777777">
      <w:pPr>
        <w:ind w:left="284" w:right="-3" w:firstLine="0"/>
        <w:rPr>
          <w:rFonts w:ascii="ZAPF HUMANIST 601 BT" w:hAnsi="ZAPF HUMANIST 601 BT" w:eastAsia="ZAPF HUMANIST 601 BT" w:cs="ZAPF HUMANIST 601 BT"/>
          <w:sz w:val="22"/>
          <w:szCs w:val="22"/>
        </w:rPr>
      </w:pPr>
      <w:r>
        <w:rPr>
          <w:rFonts w:ascii="ZAPF HUMANIST 601 BT" w:hAnsi="ZAPF HUMANIST 601 BT" w:eastAsia="ZAPF HUMANIST 601 BT" w:cs="ZAPF HUMANIST 601 BT"/>
          <w:sz w:val="22"/>
          <w:szCs w:val="22"/>
          <w:rtl w:val="0"/>
        </w:rPr>
        <w:t xml:space="preserve">aceite esencial de orégano, </w:t>
      </w:r>
    </w:p>
    <w:p xmlns:wp14="http://schemas.microsoft.com/office/word/2010/wordml" w:rsidRDefault="00000000" w14:paraId="00000027" wp14:textId="77777777">
      <w:pPr>
        <w:ind w:left="284" w:right="-3" w:firstLine="0"/>
        <w:rPr>
          <w:rFonts w:ascii="ZAPF HUMANIST 601 BT" w:hAnsi="ZAPF HUMANIST 601 BT" w:eastAsia="ZAPF HUMANIST 601 BT" w:cs="ZAPF HUMANIST 601 BT"/>
          <w:b w:val="1"/>
          <w:bCs w:val="1"/>
          <w:sz w:val="22"/>
          <w:szCs w:val="22"/>
        </w:rPr>
      </w:pPr>
      <w:r>
        <w:rPr>
          <w:rFonts w:ascii="ZAPF HUMANIST 601 BT" w:hAnsi="ZAPF HUMANIST 601 BT" w:eastAsia="ZAPF HUMANIST 601 BT" w:cs="ZAPF HUMANIST 601 BT"/>
          <w:sz w:val="22"/>
          <w:szCs w:val="22"/>
          <w:rtl w:val="0"/>
        </w:rPr>
        <w:t xml:space="preserve">vida de anaquel. </w:t>
      </w:r>
      <w:r>
        <w:rPr>
          <w:rtl w:val="0"/>
        </w:rPr>
      </w:r>
    </w:p>
    <w:p xmlns:wp14="http://schemas.microsoft.com/office/word/2010/wordml" w:rsidP="1311366A" w:rsidRDefault="00000000" w14:paraId="00000028" wp14:textId="77777777">
      <w:pPr>
        <w:ind w:left="284" w:right="-3" w:firstLine="0"/>
        <w:jc w:val="right"/>
        <w:rPr>
          <w:rFonts w:ascii="ZAPF HUMANIST 601 BT" w:hAnsi="ZAPF HUMANIST 601 BT" w:eastAsia="ZAPF HUMANIST 601 BT" w:cs="ZAPF HUMANIST 601 BT"/>
          <w:b w:val="1"/>
          <w:bCs w:val="1"/>
          <w:sz w:val="22"/>
          <w:szCs w:val="22"/>
          <w:lang w:val="es-ES"/>
        </w:rPr>
      </w:pPr>
      <w:r w:rsidRPr="1311366A" w:rsidR="1311366A">
        <w:rPr>
          <w:rFonts w:ascii="ZAPF HUMANIST 601 BT" w:hAnsi="ZAPF HUMANIST 601 BT" w:eastAsia="ZAPF HUMANIST 601 BT" w:cs="ZAPF HUMANIST 601 BT"/>
          <w:b w:val="1"/>
          <w:bCs w:val="1"/>
          <w:sz w:val="22"/>
          <w:szCs w:val="22"/>
          <w:lang w:val="es-ES"/>
        </w:rPr>
        <w:t>Vo.Bo. Dr. Victor Manuel Ocaño Higuera</w:t>
      </w:r>
    </w:p>
    <w:p xmlns:wp14="http://schemas.microsoft.com/office/word/2010/wordml" w:rsidRDefault="00000000" w14:paraId="00000029" wp14:textId="77777777">
      <w:pPr>
        <w:ind w:left="284" w:right="-3" w:firstLine="0"/>
        <w:jc w:val="right"/>
        <w:rPr>
          <w:rFonts w:ascii="ZAPF HUMANIST 601 BT" w:hAnsi="ZAPF HUMANIST 601 BT" w:eastAsia="ZAPF HUMANIST 601 BT" w:cs="ZAPF HUMANIST 601 BT"/>
          <w:b w:val="1"/>
          <w:bCs w:val="1"/>
          <w:sz w:val="22"/>
          <w:szCs w:val="22"/>
        </w:rPr>
      </w:pPr>
      <w:r>
        <w:rPr>
          <w:rFonts w:ascii="ZAPF HUMANIST 601 BT" w:hAnsi="ZAPF HUMANIST 601 BT" w:eastAsia="ZAPF HUMANIST 601 BT" w:cs="ZAPF HUMANIST 601 BT"/>
          <w:b w:val="1"/>
          <w:bCs w:val="1"/>
          <w:sz w:val="22"/>
          <w:szCs w:val="22"/>
          <w:rtl w:val="0"/>
        </w:rPr>
        <w:t xml:space="preserve">Director de Tesis</w:t>
      </w:r>
    </w:p>
    <w:p xmlns:wp14="http://schemas.microsoft.com/office/word/2010/wordml" w:rsidRDefault="00000000" w14:paraId="0000002A" wp14:textId="77777777">
      <w:pPr>
        <w:ind w:left="284" w:right="-3" w:firstLine="0"/>
        <w:rPr>
          <w:rFonts w:ascii="ZapfHumnst BT" w:hAnsi="ZapfHumnst BT" w:eastAsia="ZapfHumnst BT" w:cs="ZapfHumnst BT"/>
          <w:sz w:val="18"/>
          <w:szCs w:val="18"/>
        </w:rPr>
      </w:pPr>
      <w:r>
        <w:rPr>
          <w:rtl w:val="0"/>
        </w:rPr>
      </w:r>
    </w:p>
    <w:sectPr>
      <w:headerReference w:type="default" r:id="rId8"/>
      <w:footerReference w:type="default" r:id="rId9"/>
      <w:pgSz w:w="12240" w:h="15840" w:orient="portrait"/>
      <w:pgMar w:top="405" w:right="1418" w:bottom="1418" w:left="1418" w:header="1141" w:footer="875"/>
      <w:pgNumType w:start="1"/>
      <w:cols w:num="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Montserrat">
    <w:embedRegular w:fontKey="{00000000-0000-0000-0000-000000000000}" w:subsetted="0" r:id="rId1"/>
    <w:embedBold w:fontKey="{00000000-0000-0000-0000-000000000000}" w:subsetted="0" r:id="rId2"/>
    <w:embedItalic w:fontKey="{00000000-0000-0000-0000-000000000000}" w:subsetted="0" r:id="rId3"/>
    <w:embedBoldItalic w:fontKey="{00000000-0000-0000-0000-000000000000}" w:subsetted="0" r:id="rId4"/>
  </w:font>
  <w:font w:name="ZapfHumnst BT"/>
  <w:font w:name="Times"/>
  <w:font w:name="Montserrat Light">
    <w:embedRegular w:fontKey="{00000000-0000-0000-0000-000000000000}" w:subsetted="0" r:id="rId5"/>
    <w:embedBold w:fontKey="{00000000-0000-0000-0000-000000000000}" w:subsetted="0" r:id="rId6"/>
    <w:embedItalic w:fontKey="{00000000-0000-0000-0000-000000000000}" w:subsetted="0" r:id="rId7"/>
    <w:embedBoldItalic w:fontKey="{00000000-0000-0000-0000-000000000000}" w:subsetted="0" r:id="rId8"/>
  </w:font>
  <w:font w:name="ZAPF HUMANIST 601 BT"/>
</w:fonts>
</file>

<file path=word/footer1.xml><?xml version="1.0" encoding="utf-8"?>
<w:ft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mc:Ignorable="wp14">
  <w:p xmlns:wp14="http://schemas.microsoft.com/office/word/2010/wordml" w:rsidP="1311366A" w:rsidRDefault="00000000" w14:paraId="00000030" wp14:textId="77777777">
    <w:pPr>
      <w:tabs>
        <w:tab w:val="left" w:leader="none" w:pos="7616"/>
      </w:tabs>
      <w:ind w:right="564"/>
      <w:jc w:val="right"/>
      <w:rPr>
        <w:rFonts w:ascii="Montserrat Light" w:hAnsi="Montserrat Light" w:eastAsia="Montserrat Light" w:cs="Montserrat Light"/>
        <w:sz w:val="12"/>
        <w:szCs w:val="12"/>
        <w:lang w:val="es-ES"/>
      </w:rPr>
    </w:pPr>
    <w:r w:rsidRPr="1311366A" w:rsidR="1311366A">
      <w:rPr>
        <w:rFonts w:ascii="Montserrat Light" w:hAnsi="Montserrat Light" w:eastAsia="Montserrat Light" w:cs="Montserrat Light"/>
        <w:sz w:val="12"/>
        <w:szCs w:val="12"/>
        <w:lang w:val="es-ES"/>
      </w:rPr>
      <w:t>Edificio 5P planta alta, Blvd. Luis Encinas y Rosales  s/n,</w:t>
    </w:r>
  </w:p>
  <w:p xmlns:wp14="http://schemas.microsoft.com/office/word/2010/wordml" w:rsidRDefault="00000000" w14:paraId="00000031" wp14:textId="77777777">
    <w:pPr>
      <w:tabs>
        <w:tab w:val="left" w:leader="none" w:pos="1418"/>
        <w:tab w:val="left" w:leader="none" w:pos="1845"/>
        <w:tab w:val="right" w:leader="none" w:pos="8840"/>
      </w:tabs>
      <w:ind w:right="564"/>
      <w:rPr>
        <w:rFonts w:ascii="Montserrat Light" w:hAnsi="Montserrat Light" w:eastAsia="Montserrat Light" w:cs="Montserrat Light"/>
        <w:sz w:val="12"/>
        <w:szCs w:val="12"/>
      </w:rPr>
    </w:pPr>
    <w:r>
      <w:rPr>
        <w:rFonts w:ascii="Montserrat Light" w:hAnsi="Montserrat Light" w:eastAsia="Montserrat Light" w:cs="Montserrat Light"/>
        <w:sz w:val="12"/>
        <w:szCs w:val="12"/>
        <w:rtl w:val="0"/>
      </w:rPr>
      <w:tab/>
    </w:r>
    <w:r>
      <w:rPr>
        <w:rFonts w:ascii="Montserrat Light" w:hAnsi="Montserrat Light" w:eastAsia="Montserrat Light" w:cs="Montserrat Light"/>
        <w:sz w:val="12"/>
        <w:szCs w:val="12"/>
        <w:rtl w:val="0"/>
      </w:rPr>
      <w:tab/>
    </w:r>
    <w:r>
      <w:rPr>
        <w:rFonts w:ascii="Montserrat Light" w:hAnsi="Montserrat Light" w:eastAsia="Montserrat Light" w:cs="Montserrat Light"/>
        <w:sz w:val="12"/>
        <w:szCs w:val="12"/>
        <w:rtl w:val="0"/>
      </w:rPr>
      <w:tab/>
    </w:r>
    <w:r>
      <w:rPr>
        <w:rFonts w:ascii="Montserrat Light" w:hAnsi="Montserrat Light" w:eastAsia="Montserrat Light" w:cs="Montserrat Light"/>
        <w:sz w:val="12"/>
        <w:szCs w:val="12"/>
        <w:rtl w:val="0"/>
      </w:rPr>
      <w:t xml:space="preserve">Colonia Centro. C.P. 83000 Hermosillo, Sonora, México</w:t>
    </w:r>
  </w:p>
  <w:p xmlns:wp14="http://schemas.microsoft.com/office/word/2010/wordml" w:rsidRDefault="00000000" w14:paraId="00000032" wp14:textId="77777777">
    <w:pPr>
      <w:tabs>
        <w:tab w:val="left" w:leader="none" w:pos="1418"/>
      </w:tabs>
      <w:ind w:right="564"/>
      <w:jc w:val="right"/>
      <w:rPr>
        <w:rFonts w:ascii="Montserrat Light" w:hAnsi="Montserrat Light" w:eastAsia="Montserrat Light" w:cs="Montserrat Light"/>
        <w:sz w:val="12"/>
        <w:szCs w:val="12"/>
      </w:rPr>
    </w:pPr>
    <w:r>
      <w:rPr>
        <w:rFonts w:ascii="Montserrat Light" w:hAnsi="Montserrat Light" w:eastAsia="Montserrat Light" w:cs="Montserrat Light"/>
        <w:sz w:val="12"/>
        <w:szCs w:val="12"/>
        <w:rtl w:val="0"/>
      </w:rPr>
      <w:t xml:space="preserve">(662) 259 22 07, 259 22 08, extensión 4854</w:t>
    </w:r>
  </w:p>
  <w:p xmlns:wp14="http://schemas.microsoft.com/office/word/2010/wordml" w:rsidRDefault="00000000" w14:paraId="00000033" wp14:textId="77777777">
    <w:pPr>
      <w:tabs>
        <w:tab w:val="left" w:leader="none" w:pos="1418"/>
      </w:tabs>
      <w:ind w:right="564"/>
      <w:jc w:val="right"/>
      <w:rPr>
        <w:rFonts w:ascii="Montserrat Light" w:hAnsi="Montserrat Light" w:eastAsia="Montserrat Light" w:cs="Montserrat Light"/>
        <w:sz w:val="12"/>
        <w:szCs w:val="12"/>
      </w:rPr>
    </w:pPr>
    <w:hyperlink r:id="rId1">
      <w:r>
        <w:rPr>
          <w:rFonts w:ascii="Montserrat Light" w:hAnsi="Montserrat Light" w:eastAsia="Montserrat Light" w:cs="Montserrat Light"/>
          <w:color w:val="0563c1"/>
          <w:sz w:val="12"/>
          <w:szCs w:val="12"/>
          <w:u w:val="single"/>
          <w:rtl w:val="0"/>
        </w:rPr>
        <w:t xml:space="preserve">coordinacion.dipa@unison.mx</w:t>
      </w:r>
    </w:hyperlink>
    <w:r>
      <w:rPr>
        <w:rtl w:val="0"/>
      </w:rPr>
    </w:r>
  </w:p>
  <w:p xmlns:wp14="http://schemas.microsoft.com/office/word/2010/wordml" w:rsidRDefault="00000000" w14:paraId="00000034" wp14:textId="77777777">
    <w:pPr>
      <w:tabs>
        <w:tab w:val="left" w:leader="none" w:pos="1418"/>
      </w:tabs>
      <w:ind w:right="564"/>
      <w:jc w:val="right"/>
      <w:rPr/>
    </w:pPr>
    <w:hyperlink r:id="rId2">
      <w:r>
        <w:rPr>
          <w:rFonts w:ascii="Montserrat Light" w:hAnsi="Montserrat Light" w:eastAsia="Montserrat Light" w:cs="Montserrat Light"/>
          <w:color w:val="0563c1"/>
          <w:sz w:val="12"/>
          <w:szCs w:val="12"/>
          <w:u w:val="single"/>
          <w:rtl w:val="0"/>
        </w:rPr>
        <w:t xml:space="preserve">https://posgradoenalimentos.unison.mx/</w:t>
      </w:r>
    </w:hyperlink>
    <w:r>
      <w:rPr>
        <w:rtl w:val="0"/>
      </w:rPr>
    </w:r>
  </w:p>
  <w:p xmlns:wp14="http://schemas.microsoft.com/office/word/2010/wordml" w:rsidRDefault="00000000" w14:paraId="00000035" wp14:textId="77777777">
    <w:pPr>
      <w:tabs>
        <w:tab w:val="left" w:leader="none" w:pos="1418"/>
      </w:tabs>
      <w:ind w:right="564"/>
      <w:jc w:val="right"/>
      <w:rPr>
        <w:rFonts w:ascii="ZAPF HUMANIST 601 BT" w:hAnsi="ZAPF HUMANIST 601 BT" w:eastAsia="ZAPF HUMANIST 601 BT" w:cs="ZAPF HUMANIST 601 BT"/>
        <w:sz w:val="16"/>
        <w:szCs w:val="16"/>
      </w:rPr>
    </w:pPr>
    <w:r>
      <w:rPr>
        <w:rtl w:val="0"/>
      </w:rPr>
    </w:r>
  </w:p>
</w:ftr>
</file>

<file path=word/header1.xml><?xml version="1.0" encoding="utf-8"?>
<w:hd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mc:Ignorable="wp14">
  <w:p xmlns:wp14="http://schemas.microsoft.com/office/word/2010/wordml" w:rsidRDefault="00000000" w14:paraId="0000002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tabs>
        <w:tab w:val="center" w:leader="none" w:pos="4419"/>
        <w:tab w:val="right" w:leader="none" w:pos="8838"/>
        <w:tab w:val="left" w:leader="none" w:pos="1134"/>
      </w:tabs>
      <w:spacing w:before="240" w:after="0" w:line="240" w:lineRule="auto"/>
      <w:ind w:left="426" w:right="0" w:firstLine="0"/>
      <w:jc w:val="left"/>
      <w:rPr>
        <w:rFonts w:ascii="Montserrat" w:hAnsi="Montserrat" w:eastAsia="Montserrat" w:cs="Montserrat"/>
        <w:b w:val="0"/>
        <w:bCs w:val="0"/>
        <w:i w:val="0"/>
        <w:iCs w:val="0"/>
        <w:smallCaps w:val="0"/>
        <w:strike w:val="0"/>
        <w:color w:val="7f7f7f"/>
        <w:sz w:val="21"/>
        <w:szCs w:val="21"/>
        <w:u w:val="none"/>
        <w:shd w:val="clear" w:fill="auto"/>
        <w:vertAlign w:val="baseline"/>
      </w:rPr>
    </w:pPr>
    <w:r>
      <w:rPr>
        <w:rFonts w:ascii="Montserrat" w:hAnsi="Montserrat" w:eastAsia="Montserrat" w:cs="Montserrat"/>
        <w:b w:val="0"/>
        <w:bCs w:val="0"/>
        <w:i w:val="0"/>
        <w:iCs w:val="0"/>
        <w:smallCaps w:val="0"/>
        <w:strike w:val="0"/>
        <w:color w:val="7f7f7f"/>
        <w:sz w:val="21"/>
        <w:szCs w:val="21"/>
        <w:u w:val="none"/>
        <w:shd w:val="clear" w:fill="auto"/>
        <w:vertAlign w:val="baseline"/>
        <w:rtl w:val="0"/>
      </w:rPr>
      <w:t xml:space="preserve">Coordinación de Programas de Posgrado</w:t>
    </w:r>
    <w:r>
      <w:drawing>
        <wp:anchor xmlns:wp14="http://schemas.microsoft.com/office/word/2010/wordprocessingDrawing" distT="0" distB="0" distL="0" distR="0" simplePos="0" relativeHeight="0" behindDoc="1" locked="0" layoutInCell="1" hidden="0" allowOverlap="1" wp14:anchorId="5462D0E3" wp14:editId="7777777">
          <wp:simplePos x="0" y="0"/>
          <wp:positionH relativeFrom="column">
            <wp:posOffset>-901589</wp:posOffset>
          </wp:positionH>
          <wp:positionV relativeFrom="paragraph">
            <wp:posOffset>-830957</wp:posOffset>
          </wp:positionV>
          <wp:extent cx="7773670" cy="5343525"/>
          <wp:effectExtent l="0" t="0" r="0" b="0"/>
          <wp:wrapNone/>
          <wp:docPr id="2" name="image3.png"/>
          <a:graphic>
            <a:graphicData uri="http://schemas.openxmlformats.org/drawingml/2006/picture">
              <pic:pic>
                <pic:nvPicPr>
                  <pic:cNvPr id="0" name="image3.png"/>
                  <pic:cNvPicPr preferRelativeResize="0"/>
                </pic:nvPicPr>
                <pic:blipFill>
                  <a:blip r:embed="rId1"/>
                  <a:srcRect l="0" t="-1" r="0" b="47165"/>
                  <a:stretch>
                    <a:fillRect/>
                  </a:stretch>
                </pic:blipFill>
                <pic:spPr>
                  <a:xfrm>
                    <a:off x="0" y="0"/>
                    <a:ext cx="7773670" cy="5343525"/>
                  </a:xfrm>
                  <a:prstGeom prst="rect"/>
                  <a:ln/>
                </pic:spPr>
              </pic:pic>
            </a:graphicData>
          </a:graphic>
        </wp:anchor>
      </w:drawing>
    </w:r>
  </w:p>
  <w:p xmlns:wp14="http://schemas.microsoft.com/office/word/2010/wordml" w:rsidRDefault="00000000" w14:paraId="0000002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tabs>
        <w:tab w:val="center" w:leader="none" w:pos="4419"/>
        <w:tab w:val="right" w:leader="none" w:pos="8838"/>
        <w:tab w:val="left" w:leader="none" w:pos="1134"/>
      </w:tabs>
      <w:spacing w:before="0" w:after="0" w:line="240" w:lineRule="auto"/>
      <w:ind w:left="425" w:right="0" w:firstLine="0"/>
      <w:jc w:val="left"/>
      <w:rPr>
        <w:rFonts w:ascii="Montserrat" w:hAnsi="Montserrat" w:eastAsia="Montserrat" w:cs="Montserrat"/>
        <w:b w:val="1"/>
        <w:bCs w:val="1"/>
        <w:i w:val="0"/>
        <w:iCs w:val="0"/>
        <w:smallCaps w:val="0"/>
        <w:strike w:val="0"/>
        <w:color w:val="1f3864"/>
        <w:sz w:val="24"/>
        <w:szCs w:val="24"/>
        <w:u w:val="none"/>
        <w:shd w:val="clear" w:fill="auto"/>
        <w:vertAlign w:val="baseline"/>
      </w:rPr>
    </w:pPr>
    <w:r>
      <w:rPr>
        <w:rFonts w:ascii="Montserrat" w:hAnsi="Montserrat" w:eastAsia="Montserrat" w:cs="Montserrat"/>
        <w:b w:val="1"/>
        <w:bCs w:val="1"/>
        <w:i w:val="0"/>
        <w:iCs w:val="0"/>
        <w:smallCaps w:val="0"/>
        <w:strike w:val="0"/>
        <w:color w:val="1f3864"/>
        <w:sz w:val="24"/>
        <w:szCs w:val="24"/>
        <w:u w:val="none"/>
        <w:shd w:val="clear" w:fill="auto"/>
        <w:vertAlign w:val="baseline"/>
        <w:rtl w:val="0"/>
      </w:rPr>
      <w:t xml:space="preserve">Maestría en Ciencia y Tecnología de Alimentos</w:t>
    </w:r>
  </w:p>
  <w:p xmlns:wp14="http://schemas.microsoft.com/office/word/2010/wordml" w:rsidRDefault="00000000" w14:paraId="0000002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tabs>
        <w:tab w:val="center" w:leader="none" w:pos="4419"/>
        <w:tab w:val="right" w:leader="none" w:pos="8838"/>
        <w:tab w:val="left" w:leader="none" w:pos="1134"/>
      </w:tabs>
      <w:spacing w:before="0" w:after="0" w:line="240" w:lineRule="auto"/>
      <w:ind w:left="425" w:right="0" w:firstLine="0"/>
      <w:jc w:val="left"/>
      <w:rPr>
        <w:rFonts w:ascii="Montserrat" w:hAnsi="Montserrat" w:eastAsia="Montserrat" w:cs="Montserrat"/>
        <w:b w:val="1"/>
        <w:bCs w:val="1"/>
        <w:i w:val="0"/>
        <w:iCs w:val="0"/>
        <w:smallCaps w:val="0"/>
        <w:strike w:val="0"/>
        <w:color w:val="1f3864"/>
        <w:sz w:val="32"/>
        <w:szCs w:val="32"/>
        <w:u w:val="none"/>
        <w:shd w:val="clear" w:fill="auto"/>
        <w:vertAlign w:val="baseline"/>
      </w:rPr>
    </w:pPr>
    <w:r>
      <w:rPr>
        <w:rFonts w:ascii="Montserrat" w:hAnsi="Montserrat" w:eastAsia="Montserrat" w:cs="Montserrat"/>
        <w:b w:val="1"/>
        <w:bCs w:val="1"/>
        <w:i w:val="0"/>
        <w:iCs w:val="0"/>
        <w:smallCaps w:val="0"/>
        <w:strike w:val="0"/>
        <w:color w:val="1f3864"/>
        <w:sz w:val="24"/>
        <w:szCs w:val="24"/>
        <w:u w:val="none"/>
        <w:shd w:val="clear" w:fill="auto"/>
        <w:vertAlign w:val="baseline"/>
        <w:rtl w:val="0"/>
      </w:rPr>
      <w:t xml:space="preserve">Doctorado en Ciencias de los Alimentos</w:t>
    </w:r>
    <w:r>
      <w:rPr>
        <w:rtl w:val="0"/>
      </w:rPr>
    </w:r>
  </w:p>
  <w:p xmlns:wp14="http://schemas.microsoft.com/office/word/2010/wordml" w:rsidRDefault="00000000" w14:paraId="0000002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tabs>
        <w:tab w:val="center" w:leader="none" w:pos="4419"/>
        <w:tab w:val="right" w:leader="none" w:pos="8838"/>
      </w:tabs>
      <w:spacing w:before="0" w:after="0" w:line="240" w:lineRule="auto"/>
      <w:ind w:left="426" w:right="0" w:firstLine="0"/>
      <w:jc w:val="left"/>
      <w:rPr>
        <w:rFonts w:ascii="Montserrat" w:hAnsi="Montserrat" w:eastAsia="Montserrat" w:cs="Montserrat"/>
        <w:b w:val="0"/>
        <w:bCs w:val="0"/>
        <w:i w:val="0"/>
        <w:iCs w:val="0"/>
        <w:smallCaps w:val="0"/>
        <w:strike w:val="0"/>
        <w:color w:val="7f7f7f"/>
        <w:sz w:val="21"/>
        <w:szCs w:val="21"/>
        <w:u w:val="none"/>
        <w:shd w:val="clear" w:fill="auto"/>
        <w:vertAlign w:val="baseline"/>
      </w:rPr>
    </w:pPr>
    <w:r>
      <w:rPr>
        <w:rFonts w:ascii="Montserrat" w:hAnsi="Montserrat" w:eastAsia="Montserrat" w:cs="Montserrat"/>
        <w:b w:val="0"/>
        <w:bCs w:val="0"/>
        <w:i w:val="0"/>
        <w:iCs w:val="0"/>
        <w:smallCaps w:val="0"/>
        <w:strike w:val="0"/>
        <w:color w:val="7f7f7f"/>
        <w:sz w:val="21"/>
        <w:szCs w:val="21"/>
        <w:u w:val="none"/>
        <w:shd w:val="clear" w:fill="auto"/>
        <w:vertAlign w:val="baseline"/>
        <w:rtl w:val="0"/>
      </w:rPr>
      <w:t xml:space="preserve">Universidad de Sonora</w:t>
    </w:r>
  </w:p>
  <w:p xmlns:wp14="http://schemas.microsoft.com/office/word/2010/wordml" w:rsidRDefault="00000000" w14:paraId="0000002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tabs>
        <w:tab w:val="center" w:leader="none" w:pos="4419"/>
        <w:tab w:val="right" w:leader="none" w:pos="8838"/>
      </w:tabs>
      <w:spacing w:before="0" w:after="0" w:line="240" w:lineRule="auto"/>
      <w:ind w:left="426" w:right="0" w:firstLine="0"/>
      <w:jc w:val="left"/>
      <w:rPr>
        <w:rFonts w:ascii="Montserrat" w:hAnsi="Montserrat" w:eastAsia="Montserrat" w:cs="Montserrat"/>
        <w:b w:val="0"/>
        <w:bCs w:val="0"/>
        <w:i w:val="0"/>
        <w:iCs w:val="0"/>
        <w:smallCaps w:val="0"/>
        <w:strike w:val="0"/>
        <w:color w:val="7f7f7f"/>
        <w:sz w:val="11"/>
        <w:szCs w:val="11"/>
        <w:u w:val="none"/>
        <w:shd w:val="clear" w:fill="auto"/>
        <w:vertAlign w:val="baseline"/>
      </w:rPr>
    </w:pPr>
    <w:r>
      <w:rPr>
        <w:rtl w:val="0"/>
      </w:rPr>
    </w:r>
    <w:r>
      <w:drawing>
        <wp:anchor xmlns:wp14="http://schemas.microsoft.com/office/word/2010/wordprocessingDrawing" distT="0" distB="0" distL="0" distR="0" simplePos="0" relativeHeight="0" behindDoc="1" locked="0" layoutInCell="1" hidden="0" allowOverlap="1" wp14:anchorId="73E5419D" wp14:editId="7777777">
          <wp:simplePos x="0" y="0"/>
          <wp:positionH relativeFrom="column">
            <wp:posOffset>-900429</wp:posOffset>
          </wp:positionH>
          <wp:positionV relativeFrom="paragraph">
            <wp:posOffset>3060700</wp:posOffset>
          </wp:positionV>
          <wp:extent cx="7867650" cy="5429250"/>
          <wp:effectExtent l="0" t="0" r="0" b="0"/>
          <wp:wrapNone/>
          <wp:docPr id="4" name="image3.png" descr="Imagen que contiene Aplicación&#10;&#10;El contenido generado por IA puede ser incorrecto."/>
          <a:graphic>
            <a:graphicData uri="http://schemas.openxmlformats.org/drawingml/2006/picture">
              <pic:pic>
                <pic:nvPicPr>
                  <pic:cNvPr id="0" name="image3.png" descr="Imagen que contiene Aplicación&#10;&#10;El contenido generado por IA puede ser incorrecto."/>
                  <pic:cNvPicPr preferRelativeResize="0"/>
                </pic:nvPicPr>
                <pic:blipFill>
                  <a:blip r:embed="rId1"/>
                  <a:srcRect l="0" t="48734" r="0" b="0"/>
                  <a:stretch>
                    <a:fillRect/>
                  </a:stretch>
                </pic:blipFill>
                <pic:spPr>
                  <a:xfrm>
                    <a:off x="0" y="0"/>
                    <a:ext cx="7867650" cy="54292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mc:Ignorable="wp14 w14 w15">
  <w:embedTrueTypeFonts w:val="1"/>
  <w:trackRevisions w:val="false"/>
  <w:defaultTabStop w:val="720"/>
  <w:compat>
    <w:compatSetting w:val="15" w:name="compatibilityMode" w:uri="http://schemas.microsoft.com/office/word"/>
  </w:compat>
  <w:rsids>
    <w:rsidRoot w:val="062C4E73"/>
    <w:rsid w:val="00000000"/>
    <w:rsid w:val="022F55FF"/>
    <w:rsid w:val="062C4E73"/>
    <w:rsid w:val="09C02B99"/>
    <w:rsid w:val="1311366A"/>
    <w:rsid w:val="18C6EE4F"/>
    <w:rsid w:val="2AB8D866"/>
    <w:rsid w:val="33DDB566"/>
    <w:rsid w:val="37F6DDD4"/>
    <w:rsid w:val="57F993A2"/>
    <w:rsid w:val="7EA7289E"/>
  </w:rsids>
  <w:clrSchemeMapping w:bg1="light1" w:t1="dark1" w:bg2="light2" w:t2="dark2" w:accent1="accent1" w:accent2="accent2" w:accent3="accent3" w:accent4="accent4" w:accent5="accent5" w:accent6="accent6" w:hyperlink="hyperlink" w:followedHyperlink="followedHyperlink"/>
  <w14:docId w14:val="0ADA07EE"/>
  <w15:docId w15:val="{0E5E2605-B348-4BB7-993D-C0AE3BE6C04E}"/>
</w:settings>
</file>

<file path=word/styles.xml><?xml version="1.0" encoding="utf-8"?>
<w:styl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mc:Ignorable="wp14">
  <w:docDefaults>
    <w:rPrDefault>
      <w:rPr>
        <w:rFonts w:ascii="Times" w:hAnsi="Times" w:eastAsia="Times" w:cs="Times"/>
        <w:lang w:val="es-ES_tradnl"/>
      </w:rPr>
    </w:rPrDefault>
    <w:pPrDefault>
      <w:pPr/>
    </w:pPrDefault>
  </w:docDefaults>
  <w:style w:type="table" w:styleId="TableNormal" w:default="1">
    <w:name w:val="Normal Table"/>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before="480" w:after="120" w:lineRule="auto"/>
    </w:pPr>
    <w:rPr>
      <w:b w:val="1"/>
      <w:bCs w:val="1"/>
      <w:sz w:val="48"/>
      <w:szCs w:val="48"/>
    </w:rPr>
  </w:style>
  <w:style w:type="paragraph" w:styleId="Heading2">
    <w:name w:val="heading 2"/>
    <w:basedOn w:val="Normal"/>
    <w:next w:val="Normal"/>
    <w:pPr>
      <w:keepNext w:val="1"/>
      <w:keepLines w:val="1"/>
      <w:pageBreakBefore w:val="0"/>
      <w:spacing w:before="360" w:after="80" w:lineRule="auto"/>
    </w:pPr>
    <w:rPr>
      <w:b w:val="1"/>
      <w:bCs w:val="1"/>
      <w:sz w:val="36"/>
      <w:szCs w:val="36"/>
    </w:rPr>
  </w:style>
  <w:style w:type="paragraph" w:styleId="Heading3">
    <w:name w:val="heading 3"/>
    <w:basedOn w:val="Normal"/>
    <w:next w:val="Normal"/>
    <w:pPr>
      <w:keepNext w:val="1"/>
      <w:keepLines w:val="1"/>
      <w:pageBreakBefore w:val="0"/>
      <w:spacing w:before="280" w:after="80" w:lineRule="auto"/>
    </w:pPr>
    <w:rPr>
      <w:b w:val="1"/>
      <w:bCs w:val="1"/>
      <w:sz w:val="28"/>
      <w:szCs w:val="28"/>
    </w:rPr>
  </w:style>
  <w:style w:type="paragraph" w:styleId="Heading4">
    <w:name w:val="heading 4"/>
    <w:basedOn w:val="Normal"/>
    <w:next w:val="Normal"/>
    <w:pPr>
      <w:keepNext w:val="1"/>
      <w:keepLines w:val="1"/>
      <w:pageBreakBefore w:val="0"/>
      <w:spacing w:before="240" w:after="40" w:lineRule="auto"/>
    </w:pPr>
    <w:rPr>
      <w:b w:val="1"/>
      <w:bCs w:val="1"/>
      <w:sz w:val="24"/>
      <w:szCs w:val="24"/>
    </w:rPr>
  </w:style>
  <w:style w:type="paragraph" w:styleId="Heading5">
    <w:name w:val="heading 5"/>
    <w:basedOn w:val="Normal"/>
    <w:next w:val="Normal"/>
    <w:pPr>
      <w:keepNext w:val="1"/>
      <w:keepLines w:val="1"/>
      <w:pageBreakBefore w:val="0"/>
      <w:spacing w:before="220" w:after="40" w:lineRule="auto"/>
    </w:pPr>
    <w:rPr>
      <w:b w:val="1"/>
      <w:bCs w:val="1"/>
      <w:sz w:val="22"/>
      <w:szCs w:val="22"/>
    </w:rPr>
  </w:style>
  <w:style w:type="paragraph" w:styleId="Heading6">
    <w:name w:val="heading 6"/>
    <w:basedOn w:val="Normal"/>
    <w:next w:val="Normal"/>
    <w:pPr>
      <w:keepNext w:val="1"/>
      <w:keepLines w:val="1"/>
      <w:pageBreakBefore w:val="0"/>
      <w:spacing w:before="200" w:after="40" w:lineRule="auto"/>
    </w:pPr>
    <w:rPr>
      <w:b w:val="1"/>
      <w:bCs w:val="1"/>
      <w:sz w:val="20"/>
      <w:szCs w:val="20"/>
    </w:rPr>
  </w:style>
  <w:style w:type="paragraph" w:styleId="Title">
    <w:name w:val="Title"/>
    <w:basedOn w:val="Normal"/>
    <w:next w:val="Normal"/>
    <w:pPr>
      <w:keepNext w:val="1"/>
      <w:keepLines w:val="1"/>
      <w:pageBreakBefore w:val="0"/>
      <w:spacing w:before="480" w:after="120" w:lineRule="auto"/>
    </w:pPr>
    <w:rPr>
      <w:b w:val="1"/>
      <w:bCs w:val="1"/>
      <w:sz w:val="72"/>
      <w:szCs w:val="72"/>
    </w:rPr>
  </w:style>
  <w:style w:type="paragraph" w:styleId="Subtitle">
    <w:name w:val="Subtitle"/>
    <w:basedOn w:val="Normal"/>
    <w:next w:val="Normal"/>
    <w:pPr>
      <w:keepNext w:val="1"/>
      <w:keepLines w:val="1"/>
      <w:pageBreakBefore w:val="0"/>
      <w:spacing w:before="360" w:after="80" w:lineRule="auto"/>
    </w:pPr>
    <w:rPr>
      <w:rFonts w:ascii="Georgia" w:hAnsi="Georgia" w:eastAsia="Georgia" w:cs="Georgia"/>
      <w:i w:val="1"/>
      <w:iCs w:val="1"/>
      <w:color w:val="666666"/>
      <w:sz w:val="48"/>
      <w:szCs w:val="48"/>
    </w:rPr>
  </w:style>
</w:styles>
</file>

<file path=word/_rels/document.xml.rels>&#65279;<?xml version="1.0" encoding="utf-8"?><Relationships xmlns="http://schemas.openxmlformats.org/package/2006/relationships"><Relationship Type="http://schemas.openxmlformats.org/officeDocument/2006/relationships/theme" Target="theme/theme1.xml" Id="rId1" /><Relationship Type="http://schemas.openxmlformats.org/officeDocument/2006/relationships/settings" Target="settings.xml" Id="rId2" /><Relationship Type="http://schemas.openxmlformats.org/officeDocument/2006/relationships/fontTable" Target="fontTable.xml" Id="rId3" /><Relationship Type="http://schemas.openxmlformats.org/officeDocument/2006/relationships/numbering" Target="numbering.xml" Id="rId4" /><Relationship Type="http://schemas.openxmlformats.org/officeDocument/2006/relationships/footer" Target="footer1.xml" Id="rId9" /><Relationship Type="http://schemas.openxmlformats.org/officeDocument/2006/relationships/styles" Target="styles.xml" Id="rId5" /><Relationship Type="http://schemas.openxmlformats.org/officeDocument/2006/relationships/image" Target="media/image1.png" Id="rId6" /><Relationship Type="http://schemas.openxmlformats.org/officeDocument/2006/relationships/image" Target="media/image2.png" Id="rId7" /><Relationship Type="http://schemas.openxmlformats.org/officeDocument/2006/relationships/header" Target="header1.xml" Id="rId8" /></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MontserratLight-regular.ttf"/><Relationship Id="rId6" Type="http://schemas.openxmlformats.org/officeDocument/2006/relationships/font" Target="fonts/MontserratLight-bold.ttf"/><Relationship Id="rId7" Type="http://schemas.openxmlformats.org/officeDocument/2006/relationships/font" Target="fonts/MontserratLight-italic.ttf"/><Relationship Id="rId8" Type="http://schemas.openxmlformats.org/officeDocument/2006/relationships/font" Target="fonts/MontserratLight-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coordinacion.dipa@unison.mx" TargetMode="External"/><Relationship Id="rId2" Type="http://schemas.openxmlformats.org/officeDocument/2006/relationships/hyperlink" Target="https://posgradoenalimentos.unison.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ap="http://schemas.openxmlformats.org/officeDocument/2006/extended-properties">
  <ap:AppVersion>16.0000</ap:AppVersion>
  <ap:Application>Microsoft Word for the web</ap:Application>
  <ap:LinksUpToDate>false</ap:LinksUpToDate>
</ap:Properties>
</file>